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C2BF" w14:textId="77777777" w:rsidR="00706ACE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REPUBLIKA HRVATSKA</w:t>
      </w:r>
    </w:p>
    <w:p w14:paraId="51DDF76C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MEĐIMURSKA ŽUPANIJA</w:t>
      </w:r>
    </w:p>
    <w:p w14:paraId="4B69C280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GRAD MURSKO SREDIŠĆE</w:t>
      </w:r>
    </w:p>
    <w:p w14:paraId="3357814B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MATIČNI BROJ: 02600781</w:t>
      </w:r>
    </w:p>
    <w:p w14:paraId="3F07D717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OIB: 10835908515</w:t>
      </w:r>
    </w:p>
    <w:p w14:paraId="2AD353B7" w14:textId="77777777" w:rsidR="000F524F" w:rsidRPr="000F524F" w:rsidRDefault="000F524F" w:rsidP="000F524F">
      <w:pPr>
        <w:pStyle w:val="Bezproreda"/>
        <w:rPr>
          <w:b/>
          <w:sz w:val="32"/>
          <w:szCs w:val="32"/>
        </w:rPr>
      </w:pPr>
      <w:r w:rsidRPr="000F524F">
        <w:rPr>
          <w:b/>
          <w:sz w:val="32"/>
          <w:szCs w:val="32"/>
        </w:rPr>
        <w:t>Razina 22</w:t>
      </w:r>
    </w:p>
    <w:p w14:paraId="083F5C77" w14:textId="77777777" w:rsidR="000F524F" w:rsidRDefault="000F524F" w:rsidP="000F524F">
      <w:pPr>
        <w:pStyle w:val="Bezproreda"/>
      </w:pPr>
    </w:p>
    <w:p w14:paraId="01CAF190" w14:textId="77777777" w:rsidR="000F524F" w:rsidRDefault="000F524F" w:rsidP="000F524F">
      <w:pPr>
        <w:pStyle w:val="Bezproreda"/>
      </w:pPr>
    </w:p>
    <w:p w14:paraId="61A1DADB" w14:textId="77777777" w:rsidR="000F524F" w:rsidRDefault="000F524F" w:rsidP="000F524F">
      <w:pPr>
        <w:pStyle w:val="Bezproreda"/>
        <w:jc w:val="center"/>
        <w:rPr>
          <w:sz w:val="28"/>
          <w:szCs w:val="28"/>
        </w:rPr>
      </w:pPr>
      <w:r w:rsidRPr="000F524F">
        <w:rPr>
          <w:sz w:val="28"/>
          <w:szCs w:val="28"/>
        </w:rPr>
        <w:t>BILJEŠKE UZ FINANCIJSKE IZVJEŠTAJE</w:t>
      </w:r>
    </w:p>
    <w:p w14:paraId="1955F096" w14:textId="74299A07" w:rsidR="000F524F" w:rsidRDefault="000F524F" w:rsidP="000F524F">
      <w:pPr>
        <w:pStyle w:val="Bezproreda"/>
        <w:jc w:val="center"/>
        <w:rPr>
          <w:sz w:val="28"/>
          <w:szCs w:val="28"/>
        </w:rPr>
      </w:pPr>
      <w:r w:rsidRPr="000F524F">
        <w:rPr>
          <w:sz w:val="28"/>
          <w:szCs w:val="28"/>
        </w:rPr>
        <w:t xml:space="preserve"> ZA RAZDOBLJE 01.01.-31.12.20</w:t>
      </w:r>
      <w:r w:rsidR="0020219E">
        <w:rPr>
          <w:sz w:val="28"/>
          <w:szCs w:val="28"/>
        </w:rPr>
        <w:t>2</w:t>
      </w:r>
      <w:r w:rsidR="003A4D28">
        <w:rPr>
          <w:sz w:val="28"/>
          <w:szCs w:val="28"/>
        </w:rPr>
        <w:t>5</w:t>
      </w:r>
      <w:r w:rsidRPr="000F524F">
        <w:rPr>
          <w:sz w:val="28"/>
          <w:szCs w:val="28"/>
        </w:rPr>
        <w:t>.g.</w:t>
      </w:r>
    </w:p>
    <w:p w14:paraId="10FB59A0" w14:textId="77777777" w:rsidR="000F524F" w:rsidRDefault="000F524F" w:rsidP="000F524F">
      <w:pPr>
        <w:pStyle w:val="Bezproreda"/>
        <w:jc w:val="center"/>
        <w:rPr>
          <w:sz w:val="28"/>
          <w:szCs w:val="28"/>
        </w:rPr>
      </w:pPr>
    </w:p>
    <w:p w14:paraId="15AA0C45" w14:textId="77777777" w:rsidR="000F524F" w:rsidRDefault="000F524F" w:rsidP="000F524F">
      <w:pPr>
        <w:pStyle w:val="Bezproreda"/>
        <w:rPr>
          <w:b/>
          <w:sz w:val="28"/>
          <w:szCs w:val="28"/>
          <w:u w:val="single"/>
        </w:rPr>
      </w:pPr>
      <w:r w:rsidRPr="000F524F">
        <w:rPr>
          <w:b/>
          <w:sz w:val="28"/>
          <w:szCs w:val="28"/>
          <w:u w:val="single"/>
        </w:rPr>
        <w:t>Obrazac PR-RAS</w:t>
      </w:r>
    </w:p>
    <w:p w14:paraId="37A56EEF" w14:textId="77777777" w:rsidR="000F524F" w:rsidRDefault="000F524F" w:rsidP="000F524F">
      <w:pPr>
        <w:pStyle w:val="Bezproreda"/>
        <w:rPr>
          <w:b/>
          <w:sz w:val="28"/>
          <w:szCs w:val="28"/>
          <w:u w:val="single"/>
        </w:rPr>
      </w:pPr>
    </w:p>
    <w:p w14:paraId="609DA5AF" w14:textId="5ABBE310" w:rsidR="000F524F" w:rsidRDefault="00834595" w:rsidP="000F524F">
      <w:pPr>
        <w:pStyle w:val="Bezproreda"/>
        <w:rPr>
          <w:sz w:val="28"/>
          <w:szCs w:val="28"/>
        </w:rPr>
      </w:pPr>
      <w:r w:rsidRPr="00834595">
        <w:rPr>
          <w:b/>
          <w:sz w:val="28"/>
          <w:szCs w:val="28"/>
        </w:rPr>
        <w:t>Prihodi poslovanja</w:t>
      </w:r>
      <w:r>
        <w:rPr>
          <w:sz w:val="28"/>
          <w:szCs w:val="28"/>
        </w:rPr>
        <w:t xml:space="preserve"> u razdoblju 01.01.-31.12.20</w:t>
      </w:r>
      <w:r w:rsidR="0020219E">
        <w:rPr>
          <w:sz w:val="28"/>
          <w:szCs w:val="28"/>
        </w:rPr>
        <w:t>2</w:t>
      </w:r>
      <w:r w:rsidR="00DB601B">
        <w:rPr>
          <w:sz w:val="28"/>
          <w:szCs w:val="28"/>
        </w:rPr>
        <w:t>5</w:t>
      </w:r>
      <w:r>
        <w:rPr>
          <w:sz w:val="28"/>
          <w:szCs w:val="28"/>
        </w:rPr>
        <w:t xml:space="preserve">.g. ostvareni su u iznosu </w:t>
      </w:r>
      <w:r w:rsidR="00DB601B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DB601B">
        <w:rPr>
          <w:sz w:val="28"/>
          <w:szCs w:val="28"/>
        </w:rPr>
        <w:t>560</w:t>
      </w:r>
      <w:r>
        <w:rPr>
          <w:sz w:val="28"/>
          <w:szCs w:val="28"/>
        </w:rPr>
        <w:t>.</w:t>
      </w:r>
      <w:r w:rsidR="00A06D0D">
        <w:rPr>
          <w:sz w:val="28"/>
          <w:szCs w:val="28"/>
        </w:rPr>
        <w:t>064</w:t>
      </w:r>
      <w:r w:rsidR="007220AF">
        <w:rPr>
          <w:sz w:val="28"/>
          <w:szCs w:val="28"/>
        </w:rPr>
        <w:t>,</w:t>
      </w:r>
      <w:r w:rsidR="00A06D0D">
        <w:rPr>
          <w:sz w:val="28"/>
          <w:szCs w:val="28"/>
        </w:rPr>
        <w:t>74</w:t>
      </w:r>
      <w:r>
        <w:rPr>
          <w:sz w:val="28"/>
          <w:szCs w:val="28"/>
        </w:rPr>
        <w:t xml:space="preserve"> </w:t>
      </w:r>
      <w:r w:rsidR="006971E5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7220AF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DB601B">
        <w:rPr>
          <w:sz w:val="28"/>
          <w:szCs w:val="28"/>
        </w:rPr>
        <w:t>32</w:t>
      </w:r>
      <w:r w:rsidR="00626EFA">
        <w:rPr>
          <w:sz w:val="28"/>
          <w:szCs w:val="28"/>
        </w:rPr>
        <w:t>,</w:t>
      </w:r>
      <w:r w:rsidR="00DB601B">
        <w:rPr>
          <w:sz w:val="28"/>
          <w:szCs w:val="28"/>
        </w:rPr>
        <w:t>6</w:t>
      </w:r>
      <w:r>
        <w:rPr>
          <w:sz w:val="28"/>
          <w:szCs w:val="28"/>
        </w:rPr>
        <w:t xml:space="preserve">% u odnosu na isto razdoblje prethodne godine kada su prihodi poslovanja iznosili </w:t>
      </w:r>
      <w:r w:rsidR="00DB601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DB601B">
        <w:rPr>
          <w:sz w:val="28"/>
          <w:szCs w:val="28"/>
        </w:rPr>
        <w:t>700</w:t>
      </w:r>
      <w:r>
        <w:rPr>
          <w:sz w:val="28"/>
          <w:szCs w:val="28"/>
        </w:rPr>
        <w:t>.</w:t>
      </w:r>
      <w:r w:rsidR="00DB601B">
        <w:rPr>
          <w:sz w:val="28"/>
          <w:szCs w:val="28"/>
        </w:rPr>
        <w:t>632</w:t>
      </w:r>
      <w:r w:rsidR="006971E5">
        <w:rPr>
          <w:sz w:val="28"/>
          <w:szCs w:val="28"/>
        </w:rPr>
        <w:t>,</w:t>
      </w:r>
      <w:r w:rsidR="009541F5">
        <w:rPr>
          <w:sz w:val="28"/>
          <w:szCs w:val="28"/>
        </w:rPr>
        <w:t>1</w:t>
      </w:r>
      <w:r w:rsidR="00DB601B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6971E5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.</w:t>
      </w:r>
    </w:p>
    <w:p w14:paraId="1AEA02C4" w14:textId="0B7B31F0" w:rsidR="00834595" w:rsidRDefault="00834595" w:rsidP="000F524F">
      <w:pPr>
        <w:pStyle w:val="Bezproreda"/>
        <w:rPr>
          <w:sz w:val="28"/>
          <w:szCs w:val="28"/>
        </w:rPr>
      </w:pPr>
      <w:r w:rsidRPr="00834595">
        <w:rPr>
          <w:b/>
          <w:sz w:val="28"/>
          <w:szCs w:val="28"/>
        </w:rPr>
        <w:t>61</w:t>
      </w:r>
      <w:r>
        <w:rPr>
          <w:sz w:val="28"/>
          <w:szCs w:val="28"/>
        </w:rPr>
        <w:t xml:space="preserve"> – prihodi od poreza u 20</w:t>
      </w:r>
      <w:r w:rsidR="0021264A">
        <w:rPr>
          <w:sz w:val="28"/>
          <w:szCs w:val="28"/>
        </w:rPr>
        <w:t>2</w:t>
      </w:r>
      <w:r w:rsidR="00DB601B">
        <w:rPr>
          <w:sz w:val="28"/>
          <w:szCs w:val="28"/>
        </w:rPr>
        <w:t>5</w:t>
      </w:r>
      <w:r>
        <w:rPr>
          <w:sz w:val="28"/>
          <w:szCs w:val="28"/>
        </w:rPr>
        <w:t>.g. p</w:t>
      </w:r>
      <w:r w:rsidR="007220AF">
        <w:rPr>
          <w:sz w:val="28"/>
          <w:szCs w:val="28"/>
        </w:rPr>
        <w:t>orasli</w:t>
      </w:r>
      <w:r>
        <w:rPr>
          <w:sz w:val="28"/>
          <w:szCs w:val="28"/>
        </w:rPr>
        <w:t xml:space="preserve"> su za </w:t>
      </w:r>
      <w:r w:rsidR="00DB601B">
        <w:rPr>
          <w:sz w:val="28"/>
          <w:szCs w:val="28"/>
        </w:rPr>
        <w:t>17</w:t>
      </w:r>
      <w:r>
        <w:rPr>
          <w:sz w:val="28"/>
          <w:szCs w:val="28"/>
        </w:rPr>
        <w:t>,</w:t>
      </w:r>
      <w:r w:rsidR="00DB601B">
        <w:rPr>
          <w:sz w:val="28"/>
          <w:szCs w:val="28"/>
        </w:rPr>
        <w:t>9</w:t>
      </w:r>
      <w:r>
        <w:rPr>
          <w:sz w:val="28"/>
          <w:szCs w:val="28"/>
        </w:rPr>
        <w:t>% u odnosu na isto razdoblje prethodne godine. Najveć</w:t>
      </w:r>
      <w:r w:rsidR="0021264A">
        <w:rPr>
          <w:sz w:val="28"/>
          <w:szCs w:val="28"/>
        </w:rPr>
        <w:t>i</w:t>
      </w:r>
      <w:r>
        <w:rPr>
          <w:sz w:val="28"/>
          <w:szCs w:val="28"/>
        </w:rPr>
        <w:t xml:space="preserve"> je p</w:t>
      </w:r>
      <w:r w:rsidR="007220AF">
        <w:rPr>
          <w:sz w:val="28"/>
          <w:szCs w:val="28"/>
        </w:rPr>
        <w:t>orast</w:t>
      </w:r>
      <w:r>
        <w:rPr>
          <w:sz w:val="28"/>
          <w:szCs w:val="28"/>
        </w:rPr>
        <w:t xml:space="preserve"> kod po</w:t>
      </w:r>
      <w:r w:rsidR="0021264A">
        <w:rPr>
          <w:sz w:val="28"/>
          <w:szCs w:val="28"/>
        </w:rPr>
        <w:t>reza na dohodak</w:t>
      </w:r>
      <w:r w:rsidR="005B6549">
        <w:rPr>
          <w:sz w:val="28"/>
          <w:szCs w:val="28"/>
        </w:rPr>
        <w:t>.</w:t>
      </w:r>
    </w:p>
    <w:p w14:paraId="1E78EB07" w14:textId="091196E3" w:rsidR="00834595" w:rsidRDefault="00834595" w:rsidP="000F524F">
      <w:pPr>
        <w:pStyle w:val="Bezproreda"/>
        <w:rPr>
          <w:sz w:val="28"/>
          <w:szCs w:val="28"/>
        </w:rPr>
      </w:pPr>
      <w:r w:rsidRPr="006B409E">
        <w:rPr>
          <w:b/>
          <w:sz w:val="28"/>
          <w:szCs w:val="28"/>
        </w:rPr>
        <w:t>63</w:t>
      </w:r>
      <w:r>
        <w:rPr>
          <w:sz w:val="28"/>
          <w:szCs w:val="28"/>
        </w:rPr>
        <w:t xml:space="preserve"> </w:t>
      </w:r>
      <w:r w:rsidR="006B409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6B409E">
        <w:rPr>
          <w:sz w:val="28"/>
          <w:szCs w:val="28"/>
        </w:rPr>
        <w:t>pomoći iz inozemstva i od subjekata unutar općeg proračuna p</w:t>
      </w:r>
      <w:r w:rsidR="008227FE">
        <w:rPr>
          <w:sz w:val="28"/>
          <w:szCs w:val="28"/>
        </w:rPr>
        <w:t>orasle</w:t>
      </w:r>
      <w:r w:rsidR="006B409E">
        <w:rPr>
          <w:sz w:val="28"/>
          <w:szCs w:val="28"/>
        </w:rPr>
        <w:t xml:space="preserve"> su za </w:t>
      </w:r>
      <w:r w:rsidR="00D55CE8">
        <w:rPr>
          <w:sz w:val="28"/>
          <w:szCs w:val="28"/>
        </w:rPr>
        <w:t>61</w:t>
      </w:r>
      <w:r w:rsidR="006B409E">
        <w:rPr>
          <w:sz w:val="28"/>
          <w:szCs w:val="28"/>
        </w:rPr>
        <w:t>,</w:t>
      </w:r>
      <w:r w:rsidR="00990455">
        <w:rPr>
          <w:sz w:val="28"/>
          <w:szCs w:val="28"/>
        </w:rPr>
        <w:t>4</w:t>
      </w:r>
      <w:r w:rsidR="006B409E">
        <w:rPr>
          <w:sz w:val="28"/>
          <w:szCs w:val="28"/>
        </w:rPr>
        <w:t>% u odnosu na 20</w:t>
      </w:r>
      <w:r w:rsidR="00314740">
        <w:rPr>
          <w:sz w:val="28"/>
          <w:szCs w:val="28"/>
        </w:rPr>
        <w:t>2</w:t>
      </w:r>
      <w:r w:rsidR="00D0627C">
        <w:rPr>
          <w:sz w:val="28"/>
          <w:szCs w:val="28"/>
        </w:rPr>
        <w:t>4</w:t>
      </w:r>
      <w:r w:rsidR="006B409E">
        <w:rPr>
          <w:sz w:val="28"/>
          <w:szCs w:val="28"/>
        </w:rPr>
        <w:t xml:space="preserve">.g. </w:t>
      </w:r>
      <w:r w:rsidR="00470930">
        <w:rPr>
          <w:sz w:val="28"/>
          <w:szCs w:val="28"/>
        </w:rPr>
        <w:t xml:space="preserve">Najveći </w:t>
      </w:r>
      <w:r w:rsidR="008227FE">
        <w:rPr>
          <w:sz w:val="28"/>
          <w:szCs w:val="28"/>
        </w:rPr>
        <w:t xml:space="preserve">porast </w:t>
      </w:r>
      <w:r w:rsidR="00470930">
        <w:rPr>
          <w:sz w:val="28"/>
          <w:szCs w:val="28"/>
        </w:rPr>
        <w:t>j</w:t>
      </w:r>
      <w:r w:rsidR="008227FE">
        <w:rPr>
          <w:sz w:val="28"/>
          <w:szCs w:val="28"/>
        </w:rPr>
        <w:t>e</w:t>
      </w:r>
      <w:r w:rsidR="00470930">
        <w:rPr>
          <w:sz w:val="28"/>
          <w:szCs w:val="28"/>
        </w:rPr>
        <w:t xml:space="preserve"> na 63</w:t>
      </w:r>
      <w:r w:rsidR="008227FE">
        <w:rPr>
          <w:sz w:val="28"/>
          <w:szCs w:val="28"/>
        </w:rPr>
        <w:t>3</w:t>
      </w:r>
      <w:r w:rsidR="003D22CF">
        <w:rPr>
          <w:sz w:val="28"/>
          <w:szCs w:val="28"/>
        </w:rPr>
        <w:t xml:space="preserve">2 kapitalne pomoći </w:t>
      </w:r>
      <w:r w:rsidR="008227FE">
        <w:rPr>
          <w:sz w:val="28"/>
          <w:szCs w:val="28"/>
        </w:rPr>
        <w:t>iz državnog proračuna</w:t>
      </w:r>
      <w:r w:rsidR="00D55CE8">
        <w:rPr>
          <w:sz w:val="28"/>
          <w:szCs w:val="28"/>
        </w:rPr>
        <w:t xml:space="preserve"> i 6382 kapitalne pomoći temeljem prijenosa EU sredstava</w:t>
      </w:r>
      <w:r w:rsidR="003D22CF">
        <w:rPr>
          <w:sz w:val="28"/>
          <w:szCs w:val="28"/>
        </w:rPr>
        <w:t>.</w:t>
      </w:r>
    </w:p>
    <w:p w14:paraId="1FDD2C82" w14:textId="674E2B19" w:rsidR="006B409E" w:rsidRDefault="006B409E" w:rsidP="000F524F">
      <w:pPr>
        <w:pStyle w:val="Bezproreda"/>
        <w:rPr>
          <w:sz w:val="28"/>
          <w:szCs w:val="28"/>
        </w:rPr>
      </w:pPr>
      <w:r w:rsidRPr="006B409E">
        <w:rPr>
          <w:b/>
          <w:sz w:val="28"/>
          <w:szCs w:val="28"/>
        </w:rPr>
        <w:t>64</w:t>
      </w:r>
      <w:r>
        <w:rPr>
          <w:sz w:val="28"/>
          <w:szCs w:val="28"/>
        </w:rPr>
        <w:t xml:space="preserve"> – prihodi od imovine p</w:t>
      </w:r>
      <w:r w:rsidR="00734AA9">
        <w:rPr>
          <w:sz w:val="28"/>
          <w:szCs w:val="28"/>
        </w:rPr>
        <w:t>ali</w:t>
      </w:r>
      <w:r>
        <w:rPr>
          <w:sz w:val="28"/>
          <w:szCs w:val="28"/>
        </w:rPr>
        <w:t xml:space="preserve"> su za </w:t>
      </w:r>
      <w:r w:rsidR="00734AA9">
        <w:rPr>
          <w:sz w:val="28"/>
          <w:szCs w:val="28"/>
        </w:rPr>
        <w:t>31</w:t>
      </w:r>
      <w:r>
        <w:rPr>
          <w:sz w:val="28"/>
          <w:szCs w:val="28"/>
        </w:rPr>
        <w:t>,</w:t>
      </w:r>
      <w:r w:rsidR="00734AA9">
        <w:rPr>
          <w:sz w:val="28"/>
          <w:szCs w:val="28"/>
        </w:rPr>
        <w:t>3</w:t>
      </w:r>
      <w:r>
        <w:rPr>
          <w:sz w:val="28"/>
          <w:szCs w:val="28"/>
        </w:rPr>
        <w:t>% u odnosu na 20</w:t>
      </w:r>
      <w:r w:rsidR="000A1F3F">
        <w:rPr>
          <w:sz w:val="28"/>
          <w:szCs w:val="28"/>
        </w:rPr>
        <w:t>2</w:t>
      </w:r>
      <w:r w:rsidR="00734AA9">
        <w:rPr>
          <w:sz w:val="28"/>
          <w:szCs w:val="28"/>
        </w:rPr>
        <w:t>4</w:t>
      </w:r>
      <w:r>
        <w:rPr>
          <w:sz w:val="28"/>
          <w:szCs w:val="28"/>
        </w:rPr>
        <w:t>.g. Najveć</w:t>
      </w:r>
      <w:r w:rsidR="00734AA9">
        <w:rPr>
          <w:sz w:val="28"/>
          <w:szCs w:val="28"/>
        </w:rPr>
        <w:t>i je pad na 6423 Naknada za korištenje nefinancijske imovine (renta od INE)</w:t>
      </w:r>
      <w:r w:rsidR="002278C5">
        <w:rPr>
          <w:sz w:val="28"/>
          <w:szCs w:val="28"/>
        </w:rPr>
        <w:t>.</w:t>
      </w:r>
    </w:p>
    <w:p w14:paraId="03013D37" w14:textId="462D4410" w:rsidR="00A53904" w:rsidRDefault="00A53904" w:rsidP="000F524F">
      <w:pPr>
        <w:pStyle w:val="Bezproreda"/>
        <w:rPr>
          <w:sz w:val="28"/>
          <w:szCs w:val="28"/>
        </w:rPr>
      </w:pPr>
      <w:r w:rsidRPr="00A53904">
        <w:rPr>
          <w:b/>
          <w:sz w:val="28"/>
          <w:szCs w:val="28"/>
        </w:rPr>
        <w:t>65</w:t>
      </w:r>
      <w:r>
        <w:rPr>
          <w:sz w:val="28"/>
          <w:szCs w:val="28"/>
        </w:rPr>
        <w:t xml:space="preserve"> – prihodi od upravnih i administrativnih pristojbi, pristojbi po posebnim propisima i naknada </w:t>
      </w:r>
      <w:r w:rsidR="00EB3252">
        <w:rPr>
          <w:sz w:val="28"/>
          <w:szCs w:val="28"/>
        </w:rPr>
        <w:t>manji</w:t>
      </w:r>
      <w:r>
        <w:rPr>
          <w:sz w:val="28"/>
          <w:szCs w:val="28"/>
        </w:rPr>
        <w:t xml:space="preserve"> su u odnosu na 20</w:t>
      </w:r>
      <w:r w:rsidR="006B6154">
        <w:rPr>
          <w:sz w:val="28"/>
          <w:szCs w:val="28"/>
        </w:rPr>
        <w:t>2</w:t>
      </w:r>
      <w:r w:rsidR="00EB3252">
        <w:rPr>
          <w:sz w:val="28"/>
          <w:szCs w:val="28"/>
        </w:rPr>
        <w:t>4</w:t>
      </w:r>
      <w:r>
        <w:rPr>
          <w:sz w:val="28"/>
          <w:szCs w:val="28"/>
        </w:rPr>
        <w:t xml:space="preserve">.g. za </w:t>
      </w:r>
      <w:r w:rsidR="00EB3252">
        <w:rPr>
          <w:sz w:val="28"/>
          <w:szCs w:val="28"/>
        </w:rPr>
        <w:t>34</w:t>
      </w:r>
      <w:r w:rsidR="000303C9">
        <w:rPr>
          <w:sz w:val="28"/>
          <w:szCs w:val="28"/>
        </w:rPr>
        <w:t>,</w:t>
      </w:r>
      <w:r w:rsidR="00EB3252">
        <w:rPr>
          <w:sz w:val="28"/>
          <w:szCs w:val="28"/>
        </w:rPr>
        <w:t>8</w:t>
      </w:r>
      <w:r>
        <w:rPr>
          <w:sz w:val="28"/>
          <w:szCs w:val="28"/>
        </w:rPr>
        <w:t xml:space="preserve">%. Najveći </w:t>
      </w:r>
      <w:r w:rsidR="006B6154">
        <w:rPr>
          <w:sz w:val="28"/>
          <w:szCs w:val="28"/>
        </w:rPr>
        <w:t>je p</w:t>
      </w:r>
      <w:r w:rsidR="00EB3252">
        <w:rPr>
          <w:sz w:val="28"/>
          <w:szCs w:val="28"/>
        </w:rPr>
        <w:t xml:space="preserve">ad </w:t>
      </w:r>
      <w:r w:rsidR="00B52ED2">
        <w:rPr>
          <w:sz w:val="28"/>
          <w:szCs w:val="28"/>
        </w:rPr>
        <w:t xml:space="preserve">na 6526 gdje smo </w:t>
      </w:r>
      <w:r w:rsidR="00EB3252">
        <w:rPr>
          <w:sz w:val="28"/>
          <w:szCs w:val="28"/>
        </w:rPr>
        <w:t xml:space="preserve">prethodne godine </w:t>
      </w:r>
      <w:r w:rsidR="00B52ED2">
        <w:rPr>
          <w:sz w:val="28"/>
          <w:szCs w:val="28"/>
        </w:rPr>
        <w:t>dobili novce od suda nakon stečajnog postupka za Lovačko društvo</w:t>
      </w:r>
      <w:r w:rsidR="006B6154">
        <w:rPr>
          <w:sz w:val="28"/>
          <w:szCs w:val="28"/>
        </w:rPr>
        <w:t>.</w:t>
      </w:r>
    </w:p>
    <w:p w14:paraId="0C3E18CD" w14:textId="467D60D4" w:rsidR="008C0A03" w:rsidRDefault="008C0A03" w:rsidP="000F524F">
      <w:pPr>
        <w:pStyle w:val="Bezproreda"/>
        <w:rPr>
          <w:sz w:val="28"/>
          <w:szCs w:val="28"/>
        </w:rPr>
      </w:pPr>
      <w:r>
        <w:rPr>
          <w:b/>
          <w:bCs/>
          <w:sz w:val="28"/>
          <w:szCs w:val="28"/>
        </w:rPr>
        <w:t>66</w:t>
      </w:r>
      <w:r>
        <w:rPr>
          <w:sz w:val="28"/>
          <w:szCs w:val="28"/>
        </w:rPr>
        <w:t xml:space="preserve"> – prihodi od prodaje proizvoda i robe te pruženih usluga i prihodi od donacija te povrati po protestiranim jamstvima p</w:t>
      </w:r>
      <w:r w:rsidR="00A657B8">
        <w:rPr>
          <w:sz w:val="28"/>
          <w:szCs w:val="28"/>
        </w:rPr>
        <w:t>orasli</w:t>
      </w:r>
      <w:r>
        <w:rPr>
          <w:sz w:val="28"/>
          <w:szCs w:val="28"/>
        </w:rPr>
        <w:t xml:space="preserve"> su za </w:t>
      </w:r>
      <w:r w:rsidR="00B52ED2">
        <w:rPr>
          <w:sz w:val="28"/>
          <w:szCs w:val="28"/>
        </w:rPr>
        <w:t>4</w:t>
      </w:r>
      <w:r w:rsidR="00A657B8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="00A657B8">
        <w:rPr>
          <w:sz w:val="28"/>
          <w:szCs w:val="28"/>
        </w:rPr>
        <w:t>2</w:t>
      </w:r>
      <w:r>
        <w:rPr>
          <w:sz w:val="28"/>
          <w:szCs w:val="28"/>
        </w:rPr>
        <w:t>% u odnosu na 202</w:t>
      </w:r>
      <w:r w:rsidR="00A657B8">
        <w:rPr>
          <w:sz w:val="28"/>
          <w:szCs w:val="28"/>
        </w:rPr>
        <w:t>4</w:t>
      </w:r>
      <w:r>
        <w:rPr>
          <w:sz w:val="28"/>
          <w:szCs w:val="28"/>
        </w:rPr>
        <w:t>.g</w:t>
      </w:r>
      <w:r w:rsidR="003D22CF">
        <w:rPr>
          <w:sz w:val="28"/>
          <w:szCs w:val="28"/>
        </w:rPr>
        <w:t>.</w:t>
      </w:r>
      <w:r w:rsidR="00A657B8">
        <w:rPr>
          <w:sz w:val="28"/>
          <w:szCs w:val="28"/>
        </w:rPr>
        <w:t xml:space="preserve"> a razlog su otvaranje humanitarnog računa na koji su pristizale tekuće donacije.</w:t>
      </w:r>
    </w:p>
    <w:p w14:paraId="55B492B7" w14:textId="5299CDEA" w:rsidR="008C0A03" w:rsidRPr="008C0A03" w:rsidRDefault="008C0A03" w:rsidP="000F524F">
      <w:pPr>
        <w:pStyle w:val="Bezproreda"/>
        <w:rPr>
          <w:sz w:val="28"/>
          <w:szCs w:val="28"/>
        </w:rPr>
      </w:pPr>
      <w:r>
        <w:rPr>
          <w:b/>
          <w:bCs/>
          <w:sz w:val="28"/>
          <w:szCs w:val="28"/>
        </w:rPr>
        <w:t>68</w:t>
      </w:r>
      <w:r>
        <w:rPr>
          <w:sz w:val="28"/>
          <w:szCs w:val="28"/>
        </w:rPr>
        <w:t xml:space="preserve"> – kazne, upravne mjere i ostali prihodi </w:t>
      </w:r>
      <w:r w:rsidR="00B52ED2">
        <w:rPr>
          <w:sz w:val="28"/>
          <w:szCs w:val="28"/>
        </w:rPr>
        <w:t>porasl</w:t>
      </w:r>
      <w:r w:rsidR="004C3C23">
        <w:rPr>
          <w:sz w:val="28"/>
          <w:szCs w:val="28"/>
        </w:rPr>
        <w:t>e</w:t>
      </w:r>
      <w:r w:rsidR="00B52ED2">
        <w:rPr>
          <w:sz w:val="28"/>
          <w:szCs w:val="28"/>
        </w:rPr>
        <w:t xml:space="preserve"> su</w:t>
      </w:r>
      <w:r w:rsidR="004C3C23">
        <w:rPr>
          <w:sz w:val="28"/>
          <w:szCs w:val="28"/>
        </w:rPr>
        <w:t xml:space="preserve"> u minimalnom iznosu</w:t>
      </w:r>
      <w:r w:rsidR="00B52ED2">
        <w:rPr>
          <w:sz w:val="28"/>
          <w:szCs w:val="28"/>
        </w:rPr>
        <w:t xml:space="preserve"> u odnosu na</w:t>
      </w:r>
      <w:r w:rsidR="003D22CF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4C3C23">
        <w:rPr>
          <w:sz w:val="28"/>
          <w:szCs w:val="28"/>
        </w:rPr>
        <w:t>4</w:t>
      </w:r>
      <w:r>
        <w:rPr>
          <w:sz w:val="28"/>
          <w:szCs w:val="28"/>
        </w:rPr>
        <w:t>.g.</w:t>
      </w:r>
    </w:p>
    <w:p w14:paraId="61960D1E" w14:textId="77777777" w:rsidR="006131E8" w:rsidRDefault="006131E8" w:rsidP="000F524F">
      <w:pPr>
        <w:pStyle w:val="Bezproreda"/>
        <w:rPr>
          <w:sz w:val="28"/>
          <w:szCs w:val="28"/>
        </w:rPr>
      </w:pPr>
    </w:p>
    <w:p w14:paraId="54822332" w14:textId="0DABDD7C" w:rsidR="006131E8" w:rsidRDefault="006131E8" w:rsidP="000F524F">
      <w:pPr>
        <w:pStyle w:val="Bezproreda"/>
        <w:rPr>
          <w:sz w:val="28"/>
          <w:szCs w:val="28"/>
        </w:rPr>
      </w:pPr>
      <w:bookmarkStart w:id="0" w:name="_Hlk1466852"/>
      <w:r w:rsidRPr="006131E8">
        <w:rPr>
          <w:b/>
          <w:sz w:val="28"/>
          <w:szCs w:val="28"/>
        </w:rPr>
        <w:t>Rashodi poslovanja</w:t>
      </w:r>
      <w:r>
        <w:rPr>
          <w:sz w:val="28"/>
          <w:szCs w:val="28"/>
        </w:rPr>
        <w:t xml:space="preserve"> u razdoblju 01.01.-31.12.20</w:t>
      </w:r>
      <w:r w:rsidR="000D15F5">
        <w:rPr>
          <w:sz w:val="28"/>
          <w:szCs w:val="28"/>
        </w:rPr>
        <w:t>2</w:t>
      </w:r>
      <w:r w:rsidR="00AA3726">
        <w:rPr>
          <w:sz w:val="28"/>
          <w:szCs w:val="28"/>
        </w:rPr>
        <w:t>5</w:t>
      </w:r>
      <w:r>
        <w:rPr>
          <w:sz w:val="28"/>
          <w:szCs w:val="28"/>
        </w:rPr>
        <w:t xml:space="preserve">.g. ostvareni su u iznosu </w:t>
      </w:r>
      <w:r w:rsidR="003D72CA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3D72CA">
        <w:rPr>
          <w:sz w:val="28"/>
          <w:szCs w:val="28"/>
        </w:rPr>
        <w:t>419</w:t>
      </w:r>
      <w:r>
        <w:rPr>
          <w:sz w:val="28"/>
          <w:szCs w:val="28"/>
        </w:rPr>
        <w:t>.</w:t>
      </w:r>
      <w:r w:rsidR="002D24CE">
        <w:rPr>
          <w:sz w:val="28"/>
          <w:szCs w:val="28"/>
        </w:rPr>
        <w:t>5</w:t>
      </w:r>
      <w:r w:rsidR="003D72CA">
        <w:rPr>
          <w:sz w:val="28"/>
          <w:szCs w:val="28"/>
        </w:rPr>
        <w:t>25</w:t>
      </w:r>
      <w:r w:rsidR="00AA39AC">
        <w:rPr>
          <w:sz w:val="28"/>
          <w:szCs w:val="28"/>
        </w:rPr>
        <w:t>,</w:t>
      </w:r>
      <w:r w:rsidR="003D72CA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 w:rsidR="00A26131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3350CE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3D72CA">
        <w:rPr>
          <w:sz w:val="28"/>
          <w:szCs w:val="28"/>
        </w:rPr>
        <w:t>18</w:t>
      </w:r>
      <w:r w:rsidR="000D15F5">
        <w:rPr>
          <w:sz w:val="28"/>
          <w:szCs w:val="28"/>
        </w:rPr>
        <w:t>,</w:t>
      </w:r>
      <w:r w:rsidR="003D72CA">
        <w:rPr>
          <w:sz w:val="28"/>
          <w:szCs w:val="28"/>
        </w:rPr>
        <w:t>1</w:t>
      </w:r>
      <w:r>
        <w:rPr>
          <w:sz w:val="28"/>
          <w:szCs w:val="28"/>
        </w:rPr>
        <w:t>% u odnosu na 20</w:t>
      </w:r>
      <w:r w:rsidR="00615A5C">
        <w:rPr>
          <w:sz w:val="28"/>
          <w:szCs w:val="28"/>
        </w:rPr>
        <w:t>2</w:t>
      </w:r>
      <w:r w:rsidR="003D72CA">
        <w:rPr>
          <w:sz w:val="28"/>
          <w:szCs w:val="28"/>
        </w:rPr>
        <w:t>4</w:t>
      </w:r>
      <w:r>
        <w:rPr>
          <w:sz w:val="28"/>
          <w:szCs w:val="28"/>
        </w:rPr>
        <w:t>.g.</w:t>
      </w:r>
    </w:p>
    <w:bookmarkEnd w:id="0"/>
    <w:p w14:paraId="1F8D2A34" w14:textId="66E9E573" w:rsidR="006131E8" w:rsidRDefault="006131E8" w:rsidP="000F524F">
      <w:pPr>
        <w:pStyle w:val="Bezproreda"/>
        <w:rPr>
          <w:sz w:val="28"/>
          <w:szCs w:val="28"/>
        </w:rPr>
      </w:pPr>
      <w:r w:rsidRPr="006131E8">
        <w:rPr>
          <w:b/>
          <w:sz w:val="28"/>
          <w:szCs w:val="28"/>
        </w:rPr>
        <w:t>31</w:t>
      </w:r>
      <w:r>
        <w:rPr>
          <w:sz w:val="28"/>
          <w:szCs w:val="28"/>
        </w:rPr>
        <w:t xml:space="preserve"> – rashodi za zaposlene</w:t>
      </w:r>
      <w:r w:rsidR="00555BED">
        <w:rPr>
          <w:sz w:val="28"/>
          <w:szCs w:val="28"/>
        </w:rPr>
        <w:t xml:space="preserve"> p</w:t>
      </w:r>
      <w:r w:rsidR="00A26131">
        <w:rPr>
          <w:sz w:val="28"/>
          <w:szCs w:val="28"/>
        </w:rPr>
        <w:t>orasli</w:t>
      </w:r>
      <w:r w:rsidR="00555BED">
        <w:rPr>
          <w:sz w:val="28"/>
          <w:szCs w:val="28"/>
        </w:rPr>
        <w:t xml:space="preserve"> </w:t>
      </w:r>
      <w:r>
        <w:rPr>
          <w:sz w:val="28"/>
          <w:szCs w:val="28"/>
        </w:rPr>
        <w:t>su u odnosu na 20</w:t>
      </w:r>
      <w:r w:rsidR="00555BED">
        <w:rPr>
          <w:sz w:val="28"/>
          <w:szCs w:val="28"/>
        </w:rPr>
        <w:t>2</w:t>
      </w:r>
      <w:r w:rsidR="00751CFF">
        <w:rPr>
          <w:sz w:val="28"/>
          <w:szCs w:val="28"/>
        </w:rPr>
        <w:t>4</w:t>
      </w:r>
      <w:r>
        <w:rPr>
          <w:sz w:val="28"/>
          <w:szCs w:val="28"/>
        </w:rPr>
        <w:t xml:space="preserve">.g. za </w:t>
      </w:r>
      <w:r w:rsidR="00751CFF">
        <w:rPr>
          <w:sz w:val="28"/>
          <w:szCs w:val="28"/>
        </w:rPr>
        <w:t>51</w:t>
      </w:r>
      <w:r>
        <w:rPr>
          <w:sz w:val="28"/>
          <w:szCs w:val="28"/>
        </w:rPr>
        <w:t>,</w:t>
      </w:r>
      <w:r w:rsidR="00751CFF">
        <w:rPr>
          <w:sz w:val="28"/>
          <w:szCs w:val="28"/>
        </w:rPr>
        <w:t>4</w:t>
      </w:r>
      <w:r>
        <w:rPr>
          <w:sz w:val="28"/>
          <w:szCs w:val="28"/>
        </w:rPr>
        <w:t>%.</w:t>
      </w:r>
      <w:r w:rsidR="002241C4">
        <w:rPr>
          <w:sz w:val="28"/>
          <w:szCs w:val="28"/>
        </w:rPr>
        <w:t xml:space="preserve"> Razlog je povećanje plaća </w:t>
      </w:r>
      <w:r w:rsidR="006E6839">
        <w:rPr>
          <w:sz w:val="28"/>
          <w:szCs w:val="28"/>
        </w:rPr>
        <w:t>sredinom 2024.g., projekt „Zaželi“ te Javni radovi.</w:t>
      </w:r>
    </w:p>
    <w:p w14:paraId="0598DC18" w14:textId="5EF743A9" w:rsidR="006B409E" w:rsidRDefault="006131E8" w:rsidP="000F524F">
      <w:pPr>
        <w:pStyle w:val="Bezproreda"/>
        <w:rPr>
          <w:sz w:val="28"/>
          <w:szCs w:val="28"/>
        </w:rPr>
      </w:pPr>
      <w:r w:rsidRPr="006131E8">
        <w:rPr>
          <w:b/>
          <w:sz w:val="28"/>
          <w:szCs w:val="28"/>
        </w:rPr>
        <w:t>32</w:t>
      </w:r>
      <w:r>
        <w:rPr>
          <w:sz w:val="28"/>
          <w:szCs w:val="28"/>
        </w:rPr>
        <w:t xml:space="preserve"> – materijalni rashodi </w:t>
      </w:r>
      <w:r w:rsidR="00804BB2">
        <w:rPr>
          <w:sz w:val="28"/>
          <w:szCs w:val="28"/>
        </w:rPr>
        <w:t>porasli</w:t>
      </w:r>
      <w:r>
        <w:rPr>
          <w:sz w:val="28"/>
          <w:szCs w:val="28"/>
        </w:rPr>
        <w:t xml:space="preserve"> su u odnosu na 20</w:t>
      </w:r>
      <w:r w:rsidR="00804BB2">
        <w:rPr>
          <w:sz w:val="28"/>
          <w:szCs w:val="28"/>
        </w:rPr>
        <w:t>2</w:t>
      </w:r>
      <w:r w:rsidR="006E6839">
        <w:rPr>
          <w:sz w:val="28"/>
          <w:szCs w:val="28"/>
        </w:rPr>
        <w:t>4</w:t>
      </w:r>
      <w:r>
        <w:rPr>
          <w:sz w:val="28"/>
          <w:szCs w:val="28"/>
        </w:rPr>
        <w:t xml:space="preserve">.g. za </w:t>
      </w:r>
      <w:r w:rsidR="006E6839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="002241C4">
        <w:rPr>
          <w:sz w:val="28"/>
          <w:szCs w:val="28"/>
        </w:rPr>
        <w:t>8</w:t>
      </w:r>
      <w:r>
        <w:rPr>
          <w:sz w:val="28"/>
          <w:szCs w:val="28"/>
        </w:rPr>
        <w:t xml:space="preserve">%. Najveća </w:t>
      </w:r>
      <w:r w:rsidR="006E6839">
        <w:rPr>
          <w:sz w:val="28"/>
          <w:szCs w:val="28"/>
        </w:rPr>
        <w:t>su povećanja na energiji i investicijskom održavanju.</w:t>
      </w:r>
    </w:p>
    <w:p w14:paraId="544037F8" w14:textId="7D98E76F" w:rsidR="006131E8" w:rsidRDefault="006131E8" w:rsidP="000F524F">
      <w:pPr>
        <w:pStyle w:val="Bezproreda"/>
        <w:rPr>
          <w:sz w:val="28"/>
          <w:szCs w:val="28"/>
        </w:rPr>
      </w:pPr>
      <w:r w:rsidRPr="00D8687B">
        <w:rPr>
          <w:b/>
          <w:sz w:val="28"/>
          <w:szCs w:val="28"/>
        </w:rPr>
        <w:lastRenderedPageBreak/>
        <w:t>34</w:t>
      </w:r>
      <w:r>
        <w:rPr>
          <w:sz w:val="28"/>
          <w:szCs w:val="28"/>
        </w:rPr>
        <w:t xml:space="preserve"> – financijski rashodi</w:t>
      </w:r>
      <w:r w:rsidR="0081193E">
        <w:rPr>
          <w:sz w:val="28"/>
          <w:szCs w:val="28"/>
        </w:rPr>
        <w:t xml:space="preserve"> </w:t>
      </w:r>
      <w:r w:rsidR="00753654">
        <w:rPr>
          <w:sz w:val="28"/>
          <w:szCs w:val="28"/>
        </w:rPr>
        <w:t>manji</w:t>
      </w:r>
      <w:r w:rsidR="0081193E">
        <w:rPr>
          <w:sz w:val="28"/>
          <w:szCs w:val="28"/>
        </w:rPr>
        <w:t xml:space="preserve"> su za </w:t>
      </w:r>
      <w:r w:rsidR="00753654">
        <w:rPr>
          <w:sz w:val="28"/>
          <w:szCs w:val="28"/>
        </w:rPr>
        <w:t>9</w:t>
      </w:r>
      <w:r w:rsidR="0081193E">
        <w:rPr>
          <w:sz w:val="28"/>
          <w:szCs w:val="28"/>
        </w:rPr>
        <w:t>,</w:t>
      </w:r>
      <w:r w:rsidR="00753654">
        <w:rPr>
          <w:sz w:val="28"/>
          <w:szCs w:val="28"/>
        </w:rPr>
        <w:t>4</w:t>
      </w:r>
      <w:r w:rsidR="0081193E">
        <w:rPr>
          <w:sz w:val="28"/>
          <w:szCs w:val="28"/>
        </w:rPr>
        <w:t>% u odnosu na 20</w:t>
      </w:r>
      <w:r w:rsidR="00136AF6">
        <w:rPr>
          <w:sz w:val="28"/>
          <w:szCs w:val="28"/>
        </w:rPr>
        <w:t>2</w:t>
      </w:r>
      <w:r w:rsidR="00753654">
        <w:rPr>
          <w:sz w:val="28"/>
          <w:szCs w:val="28"/>
        </w:rPr>
        <w:t>4</w:t>
      </w:r>
      <w:r w:rsidR="00136AF6">
        <w:rPr>
          <w:sz w:val="28"/>
          <w:szCs w:val="28"/>
        </w:rPr>
        <w:t>.</w:t>
      </w:r>
      <w:r w:rsidR="0081193E">
        <w:rPr>
          <w:sz w:val="28"/>
          <w:szCs w:val="28"/>
        </w:rPr>
        <w:t>g</w:t>
      </w:r>
      <w:r>
        <w:rPr>
          <w:sz w:val="28"/>
          <w:szCs w:val="28"/>
        </w:rPr>
        <w:t>.</w:t>
      </w:r>
    </w:p>
    <w:p w14:paraId="3EB00839" w14:textId="3475B334" w:rsidR="00D8687B" w:rsidRDefault="00D8687B" w:rsidP="000F524F">
      <w:pPr>
        <w:pStyle w:val="Bezproreda"/>
        <w:rPr>
          <w:sz w:val="28"/>
          <w:szCs w:val="28"/>
        </w:rPr>
      </w:pPr>
      <w:r w:rsidRPr="00CE2C58">
        <w:rPr>
          <w:b/>
          <w:sz w:val="28"/>
          <w:szCs w:val="28"/>
        </w:rPr>
        <w:t>35</w:t>
      </w:r>
      <w:r>
        <w:rPr>
          <w:sz w:val="28"/>
          <w:szCs w:val="28"/>
        </w:rPr>
        <w:t xml:space="preserve"> – subvencije </w:t>
      </w:r>
      <w:r w:rsidR="00CE2C58">
        <w:rPr>
          <w:sz w:val="28"/>
          <w:szCs w:val="28"/>
        </w:rPr>
        <w:t>su</w:t>
      </w:r>
      <w:r w:rsidR="002A7D85">
        <w:rPr>
          <w:sz w:val="28"/>
          <w:szCs w:val="28"/>
        </w:rPr>
        <w:t xml:space="preserve"> minimalno</w:t>
      </w:r>
      <w:r w:rsidR="00CE2C58">
        <w:rPr>
          <w:sz w:val="28"/>
          <w:szCs w:val="28"/>
        </w:rPr>
        <w:t xml:space="preserve"> </w:t>
      </w:r>
      <w:r w:rsidR="007D1F3A">
        <w:rPr>
          <w:sz w:val="28"/>
          <w:szCs w:val="28"/>
        </w:rPr>
        <w:t>p</w:t>
      </w:r>
      <w:r w:rsidR="00932C2E">
        <w:rPr>
          <w:sz w:val="28"/>
          <w:szCs w:val="28"/>
        </w:rPr>
        <w:t>or</w:t>
      </w:r>
      <w:r w:rsidR="007D1F3A">
        <w:rPr>
          <w:sz w:val="28"/>
          <w:szCs w:val="28"/>
        </w:rPr>
        <w:t>a</w:t>
      </w:r>
      <w:r w:rsidR="00932C2E">
        <w:rPr>
          <w:sz w:val="28"/>
          <w:szCs w:val="28"/>
        </w:rPr>
        <w:t>s</w:t>
      </w:r>
      <w:r w:rsidR="007D1F3A">
        <w:rPr>
          <w:sz w:val="28"/>
          <w:szCs w:val="28"/>
        </w:rPr>
        <w:t>le</w:t>
      </w:r>
      <w:r w:rsidR="00262C0A">
        <w:rPr>
          <w:sz w:val="28"/>
          <w:szCs w:val="28"/>
        </w:rPr>
        <w:t xml:space="preserve"> u odnosu</w:t>
      </w:r>
      <w:r w:rsidR="00CE2C58">
        <w:rPr>
          <w:sz w:val="28"/>
          <w:szCs w:val="28"/>
        </w:rPr>
        <w:t xml:space="preserve"> u 20</w:t>
      </w:r>
      <w:r w:rsidR="003649B1">
        <w:rPr>
          <w:sz w:val="28"/>
          <w:szCs w:val="28"/>
        </w:rPr>
        <w:t>2</w:t>
      </w:r>
      <w:r w:rsidR="002A7D85">
        <w:rPr>
          <w:sz w:val="28"/>
          <w:szCs w:val="28"/>
        </w:rPr>
        <w:t>4</w:t>
      </w:r>
      <w:r w:rsidR="00CE2C58">
        <w:rPr>
          <w:sz w:val="28"/>
          <w:szCs w:val="28"/>
        </w:rPr>
        <w:t>.g.</w:t>
      </w:r>
      <w:r w:rsidR="00262C0A">
        <w:rPr>
          <w:sz w:val="28"/>
          <w:szCs w:val="28"/>
        </w:rPr>
        <w:t xml:space="preserve"> za </w:t>
      </w:r>
      <w:r w:rsidR="002A7D85">
        <w:rPr>
          <w:sz w:val="28"/>
          <w:szCs w:val="28"/>
        </w:rPr>
        <w:t>1</w:t>
      </w:r>
      <w:r w:rsidR="00262C0A">
        <w:rPr>
          <w:sz w:val="28"/>
          <w:szCs w:val="28"/>
        </w:rPr>
        <w:t>,</w:t>
      </w:r>
      <w:r w:rsidR="002A7D85">
        <w:rPr>
          <w:sz w:val="28"/>
          <w:szCs w:val="28"/>
        </w:rPr>
        <w:t>5</w:t>
      </w:r>
      <w:r w:rsidR="00262C0A">
        <w:rPr>
          <w:sz w:val="28"/>
          <w:szCs w:val="28"/>
        </w:rPr>
        <w:t>%.</w:t>
      </w:r>
      <w:r w:rsidR="00CE2C58">
        <w:rPr>
          <w:sz w:val="28"/>
          <w:szCs w:val="28"/>
        </w:rPr>
        <w:t xml:space="preserve"> </w:t>
      </w:r>
      <w:r w:rsidR="00720F6F">
        <w:rPr>
          <w:sz w:val="28"/>
          <w:szCs w:val="28"/>
        </w:rPr>
        <w:t>Odnos</w:t>
      </w:r>
      <w:r w:rsidR="002A7D85">
        <w:rPr>
          <w:sz w:val="28"/>
          <w:szCs w:val="28"/>
        </w:rPr>
        <w:t>e</w:t>
      </w:r>
      <w:r w:rsidR="00720F6F">
        <w:rPr>
          <w:sz w:val="28"/>
          <w:szCs w:val="28"/>
        </w:rPr>
        <w:t xml:space="preserve"> se na sufinanciranje boravka djece u privatnim vrtićima.</w:t>
      </w:r>
    </w:p>
    <w:p w14:paraId="02385877" w14:textId="4FD1E14B" w:rsidR="00CE2C58" w:rsidRDefault="00CE2C58" w:rsidP="000F524F">
      <w:pPr>
        <w:pStyle w:val="Bezproreda"/>
        <w:rPr>
          <w:sz w:val="28"/>
          <w:szCs w:val="28"/>
        </w:rPr>
      </w:pPr>
      <w:r w:rsidRPr="00CE2C58">
        <w:rPr>
          <w:b/>
          <w:sz w:val="28"/>
          <w:szCs w:val="28"/>
        </w:rPr>
        <w:t xml:space="preserve">36 </w:t>
      </w:r>
      <w:r>
        <w:rPr>
          <w:sz w:val="28"/>
          <w:szCs w:val="28"/>
        </w:rPr>
        <w:t>– pomoći dane u inozemstvo i unutar općeg proračuna p</w:t>
      </w:r>
      <w:r w:rsidR="00B8621E">
        <w:rPr>
          <w:sz w:val="28"/>
          <w:szCs w:val="28"/>
        </w:rPr>
        <w:t>oras</w:t>
      </w:r>
      <w:r w:rsidR="00B336B7">
        <w:rPr>
          <w:sz w:val="28"/>
          <w:szCs w:val="28"/>
        </w:rPr>
        <w:t>le</w:t>
      </w:r>
      <w:r>
        <w:rPr>
          <w:sz w:val="28"/>
          <w:szCs w:val="28"/>
        </w:rPr>
        <w:t xml:space="preserve"> su za </w:t>
      </w:r>
      <w:r w:rsidR="00B8621E">
        <w:rPr>
          <w:sz w:val="28"/>
          <w:szCs w:val="28"/>
        </w:rPr>
        <w:t>2</w:t>
      </w:r>
      <w:r w:rsidR="00CB1D45">
        <w:rPr>
          <w:sz w:val="28"/>
          <w:szCs w:val="28"/>
        </w:rPr>
        <w:t>5</w:t>
      </w:r>
      <w:r w:rsidR="009E533B">
        <w:rPr>
          <w:sz w:val="28"/>
          <w:szCs w:val="28"/>
        </w:rPr>
        <w:t>,</w:t>
      </w:r>
      <w:r w:rsidR="00CB1D45">
        <w:rPr>
          <w:sz w:val="28"/>
          <w:szCs w:val="28"/>
        </w:rPr>
        <w:t>0</w:t>
      </w:r>
      <w:r>
        <w:rPr>
          <w:sz w:val="28"/>
          <w:szCs w:val="28"/>
        </w:rPr>
        <w:t>% u odnosu na 20</w:t>
      </w:r>
      <w:r w:rsidR="00CB2D1A">
        <w:rPr>
          <w:sz w:val="28"/>
          <w:szCs w:val="28"/>
        </w:rPr>
        <w:t>2</w:t>
      </w:r>
      <w:r w:rsidR="00CB1D45">
        <w:rPr>
          <w:sz w:val="28"/>
          <w:szCs w:val="28"/>
        </w:rPr>
        <w:t>4</w:t>
      </w:r>
      <w:r>
        <w:rPr>
          <w:sz w:val="28"/>
          <w:szCs w:val="28"/>
        </w:rPr>
        <w:t>.g</w:t>
      </w:r>
      <w:r w:rsidR="009E533B">
        <w:rPr>
          <w:sz w:val="28"/>
          <w:szCs w:val="28"/>
        </w:rPr>
        <w:t>.</w:t>
      </w:r>
      <w:r w:rsidR="00B8621E">
        <w:rPr>
          <w:sz w:val="28"/>
          <w:szCs w:val="28"/>
        </w:rPr>
        <w:t xml:space="preserve"> a odnosi se na </w:t>
      </w:r>
      <w:r w:rsidR="00CB1D45">
        <w:rPr>
          <w:sz w:val="28"/>
          <w:szCs w:val="28"/>
        </w:rPr>
        <w:t>prijenos sredstava proračunskim korisnicima</w:t>
      </w:r>
      <w:r w:rsidR="00B8621E">
        <w:rPr>
          <w:sz w:val="28"/>
          <w:szCs w:val="28"/>
        </w:rPr>
        <w:t>.</w:t>
      </w:r>
    </w:p>
    <w:p w14:paraId="46A673F8" w14:textId="5B0C252F" w:rsidR="00AD3A55" w:rsidRDefault="00AD3A55" w:rsidP="000F524F">
      <w:pPr>
        <w:pStyle w:val="Bezproreda"/>
        <w:rPr>
          <w:sz w:val="28"/>
          <w:szCs w:val="28"/>
        </w:rPr>
      </w:pPr>
      <w:r w:rsidRPr="000B38CC">
        <w:rPr>
          <w:b/>
          <w:sz w:val="28"/>
          <w:szCs w:val="28"/>
        </w:rPr>
        <w:t>37</w:t>
      </w:r>
      <w:r>
        <w:rPr>
          <w:sz w:val="28"/>
          <w:szCs w:val="28"/>
        </w:rPr>
        <w:t xml:space="preserve"> – naknade građanima i kućanstvima</w:t>
      </w:r>
      <w:r w:rsidR="000B38CC">
        <w:rPr>
          <w:sz w:val="28"/>
          <w:szCs w:val="28"/>
        </w:rPr>
        <w:t xml:space="preserve"> na temelju osiguranja i druge naknade porasle su za </w:t>
      </w:r>
      <w:r w:rsidR="00A124A1">
        <w:rPr>
          <w:sz w:val="28"/>
          <w:szCs w:val="28"/>
        </w:rPr>
        <w:t>4</w:t>
      </w:r>
      <w:r w:rsidR="007C3B75">
        <w:rPr>
          <w:sz w:val="28"/>
          <w:szCs w:val="28"/>
        </w:rPr>
        <w:t>,</w:t>
      </w:r>
      <w:r w:rsidR="00A124A1">
        <w:rPr>
          <w:sz w:val="28"/>
          <w:szCs w:val="28"/>
        </w:rPr>
        <w:t>9</w:t>
      </w:r>
      <w:r w:rsidR="000B38CC">
        <w:rPr>
          <w:sz w:val="28"/>
          <w:szCs w:val="28"/>
        </w:rPr>
        <w:t>% u odnosu na 20</w:t>
      </w:r>
      <w:r w:rsidR="0011689E">
        <w:rPr>
          <w:sz w:val="28"/>
          <w:szCs w:val="28"/>
        </w:rPr>
        <w:t>2</w:t>
      </w:r>
      <w:r w:rsidR="00A124A1">
        <w:rPr>
          <w:sz w:val="28"/>
          <w:szCs w:val="28"/>
        </w:rPr>
        <w:t>4</w:t>
      </w:r>
      <w:r w:rsidR="000B38CC">
        <w:rPr>
          <w:sz w:val="28"/>
          <w:szCs w:val="28"/>
        </w:rPr>
        <w:t>.g.</w:t>
      </w:r>
      <w:r w:rsidR="00151783">
        <w:rPr>
          <w:sz w:val="28"/>
          <w:szCs w:val="28"/>
        </w:rPr>
        <w:t xml:space="preserve"> Razlog je povećanje izdvajanja bonova umirovljenicima za Uskrs i Božić.</w:t>
      </w:r>
    </w:p>
    <w:p w14:paraId="7ABBC769" w14:textId="4F776317" w:rsidR="000B38CC" w:rsidRDefault="000B38CC" w:rsidP="000F524F">
      <w:pPr>
        <w:pStyle w:val="Bezproreda"/>
        <w:rPr>
          <w:sz w:val="28"/>
          <w:szCs w:val="28"/>
        </w:rPr>
      </w:pPr>
      <w:r w:rsidRPr="000B38CC">
        <w:rPr>
          <w:b/>
          <w:sz w:val="28"/>
          <w:szCs w:val="28"/>
        </w:rPr>
        <w:t>38</w:t>
      </w:r>
      <w:r>
        <w:rPr>
          <w:sz w:val="28"/>
          <w:szCs w:val="28"/>
        </w:rPr>
        <w:t xml:space="preserve"> – ostali rashodi </w:t>
      </w:r>
      <w:r w:rsidR="007C3B75">
        <w:rPr>
          <w:sz w:val="28"/>
          <w:szCs w:val="28"/>
        </w:rPr>
        <w:t>p</w:t>
      </w:r>
      <w:r w:rsidR="00800DC4">
        <w:rPr>
          <w:sz w:val="28"/>
          <w:szCs w:val="28"/>
        </w:rPr>
        <w:t>or</w:t>
      </w:r>
      <w:r w:rsidR="00B410A8">
        <w:rPr>
          <w:sz w:val="28"/>
          <w:szCs w:val="28"/>
        </w:rPr>
        <w:t>a</w:t>
      </w:r>
      <w:r w:rsidR="00800DC4">
        <w:rPr>
          <w:sz w:val="28"/>
          <w:szCs w:val="28"/>
        </w:rPr>
        <w:t>s</w:t>
      </w:r>
      <w:r w:rsidR="00B410A8">
        <w:rPr>
          <w:sz w:val="28"/>
          <w:szCs w:val="28"/>
        </w:rPr>
        <w:t>li</w:t>
      </w:r>
      <w:r>
        <w:rPr>
          <w:sz w:val="28"/>
          <w:szCs w:val="28"/>
        </w:rPr>
        <w:t xml:space="preserve"> su za </w:t>
      </w:r>
      <w:r w:rsidR="0051377E">
        <w:rPr>
          <w:sz w:val="28"/>
          <w:szCs w:val="28"/>
        </w:rPr>
        <w:t>21</w:t>
      </w:r>
      <w:r w:rsidR="000336F2">
        <w:rPr>
          <w:sz w:val="28"/>
          <w:szCs w:val="28"/>
        </w:rPr>
        <w:t>,</w:t>
      </w:r>
      <w:r w:rsidR="0051377E">
        <w:rPr>
          <w:sz w:val="28"/>
          <w:szCs w:val="28"/>
        </w:rPr>
        <w:t>3</w:t>
      </w:r>
      <w:r>
        <w:rPr>
          <w:sz w:val="28"/>
          <w:szCs w:val="28"/>
        </w:rPr>
        <w:t>% u odnosu na 20</w:t>
      </w:r>
      <w:r w:rsidR="00BB5653">
        <w:rPr>
          <w:sz w:val="28"/>
          <w:szCs w:val="28"/>
        </w:rPr>
        <w:t>2</w:t>
      </w:r>
      <w:r w:rsidR="0051377E">
        <w:rPr>
          <w:sz w:val="28"/>
          <w:szCs w:val="28"/>
        </w:rPr>
        <w:t>4</w:t>
      </w:r>
      <w:r>
        <w:rPr>
          <w:sz w:val="28"/>
          <w:szCs w:val="28"/>
        </w:rPr>
        <w:t xml:space="preserve">.g. </w:t>
      </w:r>
      <w:r w:rsidR="0051377E">
        <w:rPr>
          <w:sz w:val="28"/>
          <w:szCs w:val="28"/>
        </w:rPr>
        <w:t xml:space="preserve"> zbog </w:t>
      </w:r>
      <w:r w:rsidR="00800DC4">
        <w:rPr>
          <w:sz w:val="28"/>
          <w:szCs w:val="28"/>
        </w:rPr>
        <w:t>povećanja tekućih donacija udrugama.</w:t>
      </w:r>
    </w:p>
    <w:p w14:paraId="10DE0195" w14:textId="77777777" w:rsidR="000B38CC" w:rsidRDefault="000B38CC" w:rsidP="000F524F">
      <w:pPr>
        <w:pStyle w:val="Bezproreda"/>
        <w:rPr>
          <w:sz w:val="28"/>
          <w:szCs w:val="28"/>
        </w:rPr>
      </w:pPr>
    </w:p>
    <w:p w14:paraId="2FEF5D1D" w14:textId="504AD6F6" w:rsidR="000B38CC" w:rsidRDefault="000B38CC" w:rsidP="000F524F">
      <w:pPr>
        <w:pStyle w:val="Bezproreda"/>
        <w:rPr>
          <w:sz w:val="28"/>
          <w:szCs w:val="28"/>
        </w:rPr>
      </w:pPr>
      <w:r w:rsidRPr="000B38CC">
        <w:rPr>
          <w:b/>
          <w:sz w:val="28"/>
          <w:szCs w:val="28"/>
        </w:rPr>
        <w:t>Prihodi od prodaje nefinancijske imovine</w:t>
      </w:r>
      <w:r>
        <w:rPr>
          <w:sz w:val="28"/>
          <w:szCs w:val="28"/>
        </w:rPr>
        <w:t xml:space="preserve"> u razdoblju 01.01.-31.12.20</w:t>
      </w:r>
      <w:r w:rsidR="009368E5">
        <w:rPr>
          <w:sz w:val="28"/>
          <w:szCs w:val="28"/>
        </w:rPr>
        <w:t>2</w:t>
      </w:r>
      <w:r w:rsidR="0057097C">
        <w:rPr>
          <w:sz w:val="28"/>
          <w:szCs w:val="28"/>
        </w:rPr>
        <w:t>5</w:t>
      </w:r>
      <w:r>
        <w:rPr>
          <w:sz w:val="28"/>
          <w:szCs w:val="28"/>
        </w:rPr>
        <w:t xml:space="preserve">.g. ostvareni su u iznosu </w:t>
      </w:r>
      <w:r w:rsidR="0057097C">
        <w:rPr>
          <w:sz w:val="28"/>
          <w:szCs w:val="28"/>
        </w:rPr>
        <w:t>145</w:t>
      </w:r>
      <w:r>
        <w:rPr>
          <w:sz w:val="28"/>
          <w:szCs w:val="28"/>
        </w:rPr>
        <w:t>.</w:t>
      </w:r>
      <w:r w:rsidR="0057097C">
        <w:rPr>
          <w:sz w:val="28"/>
          <w:szCs w:val="28"/>
        </w:rPr>
        <w:t>702</w:t>
      </w:r>
      <w:r w:rsidR="00A82649">
        <w:rPr>
          <w:sz w:val="28"/>
          <w:szCs w:val="28"/>
        </w:rPr>
        <w:t>,</w:t>
      </w:r>
      <w:r w:rsidR="0057097C">
        <w:rPr>
          <w:sz w:val="28"/>
          <w:szCs w:val="28"/>
        </w:rPr>
        <w:t>37</w:t>
      </w:r>
      <w:r>
        <w:rPr>
          <w:sz w:val="28"/>
          <w:szCs w:val="28"/>
        </w:rPr>
        <w:t xml:space="preserve"> </w:t>
      </w:r>
      <w:r w:rsidR="007E3750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, što je p</w:t>
      </w:r>
      <w:r w:rsidR="00A82649">
        <w:rPr>
          <w:sz w:val="28"/>
          <w:szCs w:val="28"/>
        </w:rPr>
        <w:t>orast</w:t>
      </w:r>
      <w:r>
        <w:rPr>
          <w:sz w:val="28"/>
          <w:szCs w:val="28"/>
        </w:rPr>
        <w:t xml:space="preserve"> za </w:t>
      </w:r>
      <w:r w:rsidR="0057097C">
        <w:rPr>
          <w:sz w:val="28"/>
          <w:szCs w:val="28"/>
        </w:rPr>
        <w:t>110</w:t>
      </w:r>
      <w:r>
        <w:rPr>
          <w:sz w:val="28"/>
          <w:szCs w:val="28"/>
        </w:rPr>
        <w:t>,</w:t>
      </w:r>
      <w:r w:rsidR="0057097C">
        <w:rPr>
          <w:sz w:val="28"/>
          <w:szCs w:val="28"/>
        </w:rPr>
        <w:t>3</w:t>
      </w:r>
      <w:r>
        <w:rPr>
          <w:sz w:val="28"/>
          <w:szCs w:val="28"/>
        </w:rPr>
        <w:t>% u odnosu na isto razdoblje prethodne godine.</w:t>
      </w:r>
      <w:r w:rsidR="00541D60">
        <w:rPr>
          <w:sz w:val="28"/>
          <w:szCs w:val="28"/>
        </w:rPr>
        <w:t xml:space="preserve"> </w:t>
      </w:r>
      <w:r w:rsidR="007E3750">
        <w:rPr>
          <w:sz w:val="28"/>
          <w:szCs w:val="28"/>
        </w:rPr>
        <w:t xml:space="preserve">Razlog je prodaja </w:t>
      </w:r>
      <w:r w:rsidR="0057097C">
        <w:rPr>
          <w:sz w:val="28"/>
          <w:szCs w:val="28"/>
        </w:rPr>
        <w:t>zemljišta</w:t>
      </w:r>
      <w:r w:rsidR="007E3750">
        <w:rPr>
          <w:sz w:val="28"/>
          <w:szCs w:val="28"/>
        </w:rPr>
        <w:t>.</w:t>
      </w:r>
    </w:p>
    <w:p w14:paraId="0CD3ECEB" w14:textId="77777777" w:rsidR="00541D60" w:rsidRDefault="00541D60" w:rsidP="000F524F">
      <w:pPr>
        <w:pStyle w:val="Bezproreda"/>
        <w:rPr>
          <w:sz w:val="28"/>
          <w:szCs w:val="28"/>
        </w:rPr>
      </w:pPr>
    </w:p>
    <w:p w14:paraId="39349C82" w14:textId="779FB130" w:rsidR="00541D60" w:rsidRDefault="00541D60" w:rsidP="000F524F">
      <w:pPr>
        <w:pStyle w:val="Bezproreda"/>
        <w:rPr>
          <w:sz w:val="28"/>
          <w:szCs w:val="28"/>
        </w:rPr>
      </w:pPr>
      <w:r w:rsidRPr="00541D60">
        <w:rPr>
          <w:b/>
          <w:sz w:val="28"/>
          <w:szCs w:val="28"/>
        </w:rPr>
        <w:t>Rashodi za nabavu nefinancijske imovine</w:t>
      </w:r>
      <w:r>
        <w:rPr>
          <w:sz w:val="28"/>
          <w:szCs w:val="28"/>
        </w:rPr>
        <w:t xml:space="preserve"> u razdoblju 01.01.-31.12.20</w:t>
      </w:r>
      <w:r w:rsidR="00A33BD6">
        <w:rPr>
          <w:sz w:val="28"/>
          <w:szCs w:val="28"/>
        </w:rPr>
        <w:t>2</w:t>
      </w:r>
      <w:r w:rsidR="002F6145">
        <w:rPr>
          <w:sz w:val="28"/>
          <w:szCs w:val="28"/>
        </w:rPr>
        <w:t>5</w:t>
      </w:r>
      <w:r>
        <w:rPr>
          <w:sz w:val="28"/>
          <w:szCs w:val="28"/>
        </w:rPr>
        <w:t xml:space="preserve">.g. ostvareni su u iznosu </w:t>
      </w:r>
      <w:r w:rsidR="00F17DE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F17DEA">
        <w:rPr>
          <w:sz w:val="28"/>
          <w:szCs w:val="28"/>
        </w:rPr>
        <w:t>910</w:t>
      </w:r>
      <w:r>
        <w:rPr>
          <w:sz w:val="28"/>
          <w:szCs w:val="28"/>
        </w:rPr>
        <w:t>.</w:t>
      </w:r>
      <w:r w:rsidR="00F17DEA">
        <w:rPr>
          <w:sz w:val="28"/>
          <w:szCs w:val="28"/>
        </w:rPr>
        <w:t>601</w:t>
      </w:r>
      <w:r w:rsidR="00C76595">
        <w:rPr>
          <w:sz w:val="28"/>
          <w:szCs w:val="28"/>
        </w:rPr>
        <w:t>,</w:t>
      </w:r>
      <w:r w:rsidR="00F17DEA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052E42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 xml:space="preserve">, što je </w:t>
      </w:r>
      <w:r w:rsidR="00161FF4">
        <w:rPr>
          <w:sz w:val="28"/>
          <w:szCs w:val="28"/>
        </w:rPr>
        <w:t>povećanje</w:t>
      </w:r>
      <w:r>
        <w:rPr>
          <w:sz w:val="28"/>
          <w:szCs w:val="28"/>
        </w:rPr>
        <w:t xml:space="preserve"> za </w:t>
      </w:r>
      <w:r w:rsidR="00F17DEA">
        <w:rPr>
          <w:sz w:val="28"/>
          <w:szCs w:val="28"/>
        </w:rPr>
        <w:t>66</w:t>
      </w:r>
      <w:r w:rsidR="00F433CA">
        <w:rPr>
          <w:sz w:val="28"/>
          <w:szCs w:val="28"/>
        </w:rPr>
        <w:t>,</w:t>
      </w:r>
      <w:r w:rsidR="00F17DEA">
        <w:rPr>
          <w:sz w:val="28"/>
          <w:szCs w:val="28"/>
        </w:rPr>
        <w:t>7</w:t>
      </w:r>
      <w:r>
        <w:rPr>
          <w:sz w:val="28"/>
          <w:szCs w:val="28"/>
        </w:rPr>
        <w:t xml:space="preserve">% u odnosu na isto razdoblje prethodne godine. </w:t>
      </w:r>
      <w:r w:rsidR="00F433CA">
        <w:rPr>
          <w:sz w:val="28"/>
          <w:szCs w:val="28"/>
        </w:rPr>
        <w:t xml:space="preserve">Razlozi </w:t>
      </w:r>
      <w:r w:rsidR="00006EC8">
        <w:rPr>
          <w:sz w:val="28"/>
          <w:szCs w:val="28"/>
        </w:rPr>
        <w:t>povećanja su dogradnja vrtića i</w:t>
      </w:r>
      <w:r w:rsidR="00F17DEA">
        <w:rPr>
          <w:sz w:val="28"/>
          <w:szCs w:val="28"/>
        </w:rPr>
        <w:t xml:space="preserve"> energetska obnova sportske dvorane</w:t>
      </w:r>
      <w:r w:rsidR="00006EC8">
        <w:rPr>
          <w:sz w:val="28"/>
          <w:szCs w:val="28"/>
        </w:rPr>
        <w:t>.</w:t>
      </w:r>
    </w:p>
    <w:p w14:paraId="3264F65A" w14:textId="77777777" w:rsidR="007D0739" w:rsidRDefault="007D0739" w:rsidP="000F524F">
      <w:pPr>
        <w:pStyle w:val="Bezproreda"/>
        <w:rPr>
          <w:sz w:val="28"/>
          <w:szCs w:val="28"/>
        </w:rPr>
      </w:pPr>
    </w:p>
    <w:p w14:paraId="664BAD57" w14:textId="40533909" w:rsidR="007D0739" w:rsidRDefault="007D0739" w:rsidP="000F524F">
      <w:pPr>
        <w:pStyle w:val="Bezproreda"/>
        <w:rPr>
          <w:sz w:val="28"/>
          <w:szCs w:val="28"/>
        </w:rPr>
      </w:pPr>
      <w:r w:rsidRPr="007D0739">
        <w:rPr>
          <w:b/>
          <w:sz w:val="28"/>
          <w:szCs w:val="28"/>
        </w:rPr>
        <w:t>Primi</w:t>
      </w:r>
      <w:r w:rsidR="00F433CA">
        <w:rPr>
          <w:b/>
          <w:sz w:val="28"/>
          <w:szCs w:val="28"/>
        </w:rPr>
        <w:t>ci</w:t>
      </w:r>
      <w:r w:rsidRPr="007D0739">
        <w:rPr>
          <w:b/>
          <w:sz w:val="28"/>
          <w:szCs w:val="28"/>
        </w:rPr>
        <w:t xml:space="preserve"> od financijske imovine i zaduživanja</w:t>
      </w:r>
      <w:r>
        <w:rPr>
          <w:sz w:val="28"/>
          <w:szCs w:val="28"/>
        </w:rPr>
        <w:t xml:space="preserve"> </w:t>
      </w:r>
      <w:r w:rsidR="00F433CA">
        <w:rPr>
          <w:sz w:val="28"/>
          <w:szCs w:val="28"/>
        </w:rPr>
        <w:t>u razdoblju 01.01.-31.12.20</w:t>
      </w:r>
      <w:r w:rsidR="006B1D2E">
        <w:rPr>
          <w:sz w:val="28"/>
          <w:szCs w:val="28"/>
        </w:rPr>
        <w:t>2</w:t>
      </w:r>
      <w:r w:rsidR="00F17DEA">
        <w:rPr>
          <w:sz w:val="28"/>
          <w:szCs w:val="28"/>
        </w:rPr>
        <w:t>5</w:t>
      </w:r>
      <w:r w:rsidR="00F433CA">
        <w:rPr>
          <w:sz w:val="28"/>
          <w:szCs w:val="28"/>
        </w:rPr>
        <w:t>.g.</w:t>
      </w:r>
      <w:r w:rsidR="00F17DEA">
        <w:rPr>
          <w:sz w:val="28"/>
          <w:szCs w:val="28"/>
        </w:rPr>
        <w:t xml:space="preserve"> </w:t>
      </w:r>
      <w:r w:rsidR="00CF7766">
        <w:rPr>
          <w:sz w:val="28"/>
          <w:szCs w:val="28"/>
        </w:rPr>
        <w:t>ostvareni</w:t>
      </w:r>
      <w:r w:rsidR="00F17DEA">
        <w:rPr>
          <w:sz w:val="28"/>
          <w:szCs w:val="28"/>
        </w:rPr>
        <w:t xml:space="preserve"> su u iznosu 600.000,00 </w:t>
      </w:r>
      <w:r w:rsidR="00F17DEA">
        <w:rPr>
          <w:rFonts w:cstheme="minorHAnsi"/>
          <w:sz w:val="28"/>
          <w:szCs w:val="28"/>
        </w:rPr>
        <w:t>€</w:t>
      </w:r>
      <w:r w:rsidR="00F17DEA">
        <w:rPr>
          <w:sz w:val="28"/>
          <w:szCs w:val="28"/>
        </w:rPr>
        <w:t xml:space="preserve"> uzimanjem dugoročnog kredita</w:t>
      </w:r>
      <w:r w:rsidR="00CF7766">
        <w:rPr>
          <w:sz w:val="28"/>
          <w:szCs w:val="28"/>
        </w:rPr>
        <w:t>.</w:t>
      </w:r>
    </w:p>
    <w:p w14:paraId="0045C9DC" w14:textId="77777777" w:rsidR="007D0739" w:rsidRDefault="007D0739" w:rsidP="000F524F">
      <w:pPr>
        <w:pStyle w:val="Bezproreda"/>
        <w:rPr>
          <w:sz w:val="28"/>
          <w:szCs w:val="28"/>
        </w:rPr>
      </w:pPr>
    </w:p>
    <w:p w14:paraId="19C1B359" w14:textId="31DD0245" w:rsidR="00010177" w:rsidRDefault="007D0739" w:rsidP="000F524F">
      <w:pPr>
        <w:pStyle w:val="Bezproreda"/>
        <w:rPr>
          <w:sz w:val="28"/>
          <w:szCs w:val="28"/>
        </w:rPr>
      </w:pPr>
      <w:r w:rsidRPr="007D0739">
        <w:rPr>
          <w:b/>
          <w:sz w:val="28"/>
          <w:szCs w:val="28"/>
        </w:rPr>
        <w:t>Izdaci za financijsku imovinu i otplatu zajmova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u razdoblju 01.01-31.12.20</w:t>
      </w:r>
      <w:r w:rsidR="00710A34">
        <w:rPr>
          <w:sz w:val="28"/>
          <w:szCs w:val="28"/>
        </w:rPr>
        <w:t>2</w:t>
      </w:r>
      <w:r w:rsidR="00F17DEA">
        <w:rPr>
          <w:sz w:val="28"/>
          <w:szCs w:val="28"/>
        </w:rPr>
        <w:t>5</w:t>
      </w:r>
      <w:r>
        <w:rPr>
          <w:sz w:val="28"/>
          <w:szCs w:val="28"/>
        </w:rPr>
        <w:t xml:space="preserve">.g. ostvareni su u iznosu </w:t>
      </w:r>
      <w:r w:rsidR="00F17DEA">
        <w:rPr>
          <w:sz w:val="28"/>
          <w:szCs w:val="28"/>
        </w:rPr>
        <w:t>248</w:t>
      </w:r>
      <w:r>
        <w:rPr>
          <w:sz w:val="28"/>
          <w:szCs w:val="28"/>
        </w:rPr>
        <w:t>.</w:t>
      </w:r>
      <w:r w:rsidR="00F17DEA">
        <w:rPr>
          <w:sz w:val="28"/>
          <w:szCs w:val="28"/>
        </w:rPr>
        <w:t>739</w:t>
      </w:r>
      <w:r w:rsidR="001A1502">
        <w:rPr>
          <w:sz w:val="28"/>
          <w:szCs w:val="28"/>
        </w:rPr>
        <w:t>,</w:t>
      </w:r>
      <w:r w:rsidR="00F17DEA">
        <w:rPr>
          <w:sz w:val="28"/>
          <w:szCs w:val="28"/>
        </w:rPr>
        <w:t>86</w:t>
      </w:r>
      <w:r>
        <w:rPr>
          <w:sz w:val="28"/>
          <w:szCs w:val="28"/>
        </w:rPr>
        <w:t xml:space="preserve"> </w:t>
      </w:r>
      <w:r w:rsidR="00052E42">
        <w:rPr>
          <w:rFonts w:cstheme="minorHAnsi"/>
          <w:sz w:val="28"/>
          <w:szCs w:val="28"/>
        </w:rPr>
        <w:t>€</w:t>
      </w:r>
      <w:r w:rsidR="0029665D">
        <w:rPr>
          <w:sz w:val="28"/>
          <w:szCs w:val="28"/>
        </w:rPr>
        <w:t>.</w:t>
      </w:r>
    </w:p>
    <w:p w14:paraId="678D84BB" w14:textId="77777777" w:rsidR="000811D3" w:rsidRDefault="000811D3" w:rsidP="000F524F">
      <w:pPr>
        <w:pStyle w:val="Bezproreda"/>
        <w:rPr>
          <w:sz w:val="28"/>
          <w:szCs w:val="28"/>
        </w:rPr>
      </w:pPr>
    </w:p>
    <w:p w14:paraId="2F4E0C96" w14:textId="77777777" w:rsidR="00DA6594" w:rsidRDefault="00DA6594" w:rsidP="000F524F">
      <w:pPr>
        <w:pStyle w:val="Bezproreda"/>
        <w:rPr>
          <w:b/>
          <w:sz w:val="28"/>
          <w:szCs w:val="28"/>
          <w:u w:val="single"/>
        </w:rPr>
      </w:pPr>
      <w:r w:rsidRPr="00DA6594">
        <w:rPr>
          <w:b/>
          <w:sz w:val="28"/>
          <w:szCs w:val="28"/>
          <w:u w:val="single"/>
        </w:rPr>
        <w:t>Obrazac BIL</w:t>
      </w:r>
    </w:p>
    <w:p w14:paraId="6045908F" w14:textId="77777777" w:rsidR="00DA6594" w:rsidRDefault="00DA6594" w:rsidP="000F524F">
      <w:pPr>
        <w:pStyle w:val="Bezproreda"/>
        <w:rPr>
          <w:b/>
          <w:sz w:val="28"/>
          <w:szCs w:val="28"/>
          <w:u w:val="single"/>
        </w:rPr>
      </w:pPr>
    </w:p>
    <w:p w14:paraId="67C7B562" w14:textId="562A37BB" w:rsidR="0047186C" w:rsidRDefault="0047186C" w:rsidP="0047186C">
      <w:pPr>
        <w:pStyle w:val="Bezproreda"/>
        <w:rPr>
          <w:sz w:val="28"/>
          <w:szCs w:val="28"/>
        </w:rPr>
      </w:pPr>
      <w:r>
        <w:rPr>
          <w:b/>
          <w:sz w:val="28"/>
          <w:szCs w:val="28"/>
        </w:rPr>
        <w:t xml:space="preserve">Nefinancijska imovina </w:t>
      </w:r>
      <w:r>
        <w:rPr>
          <w:sz w:val="28"/>
          <w:szCs w:val="28"/>
        </w:rPr>
        <w:t xml:space="preserve">porasla je za </w:t>
      </w:r>
      <w:r w:rsidR="002D37B2">
        <w:rPr>
          <w:sz w:val="28"/>
          <w:szCs w:val="28"/>
        </w:rPr>
        <w:t>14</w:t>
      </w:r>
      <w:r w:rsidR="001356B3">
        <w:rPr>
          <w:sz w:val="28"/>
          <w:szCs w:val="28"/>
        </w:rPr>
        <w:t>,</w:t>
      </w:r>
      <w:r w:rsidR="002D37B2">
        <w:rPr>
          <w:sz w:val="28"/>
          <w:szCs w:val="28"/>
        </w:rPr>
        <w:t>5</w:t>
      </w:r>
      <w:r>
        <w:rPr>
          <w:sz w:val="28"/>
          <w:szCs w:val="28"/>
        </w:rPr>
        <w:t>% u odnosu na 20</w:t>
      </w:r>
      <w:r w:rsidR="002E4DF1">
        <w:rPr>
          <w:sz w:val="28"/>
          <w:szCs w:val="28"/>
        </w:rPr>
        <w:t>2</w:t>
      </w:r>
      <w:r w:rsidR="002D37B2">
        <w:rPr>
          <w:sz w:val="28"/>
          <w:szCs w:val="28"/>
        </w:rPr>
        <w:t>4</w:t>
      </w:r>
      <w:r>
        <w:rPr>
          <w:sz w:val="28"/>
          <w:szCs w:val="28"/>
        </w:rPr>
        <w:t>.g.</w:t>
      </w:r>
      <w:r w:rsidR="002E4DF1">
        <w:rPr>
          <w:sz w:val="28"/>
          <w:szCs w:val="28"/>
        </w:rPr>
        <w:t xml:space="preserve"> Najveći porast je na </w:t>
      </w:r>
      <w:r w:rsidR="004A6417">
        <w:rPr>
          <w:sz w:val="28"/>
          <w:szCs w:val="28"/>
        </w:rPr>
        <w:t xml:space="preserve">poslovnim objektima (dogradnja vrtića, romski multikulturalni centar, </w:t>
      </w:r>
      <w:r w:rsidR="002D37B2">
        <w:rPr>
          <w:sz w:val="28"/>
          <w:szCs w:val="28"/>
        </w:rPr>
        <w:t>energetska obnova sportske dvorane</w:t>
      </w:r>
      <w:r w:rsidR="004A6417">
        <w:rPr>
          <w:sz w:val="28"/>
          <w:szCs w:val="28"/>
        </w:rPr>
        <w:t>).</w:t>
      </w:r>
    </w:p>
    <w:p w14:paraId="73865EF8" w14:textId="77777777" w:rsidR="00897EF4" w:rsidRDefault="00897EF4" w:rsidP="0047186C">
      <w:pPr>
        <w:pStyle w:val="Bezproreda"/>
        <w:rPr>
          <w:sz w:val="28"/>
          <w:szCs w:val="28"/>
        </w:rPr>
      </w:pPr>
    </w:p>
    <w:p w14:paraId="04F63F4B" w14:textId="2B77922E" w:rsidR="00897EF4" w:rsidRDefault="00897EF4" w:rsidP="0047186C">
      <w:pPr>
        <w:pStyle w:val="Bezproreda"/>
        <w:rPr>
          <w:sz w:val="28"/>
          <w:szCs w:val="28"/>
        </w:rPr>
      </w:pPr>
      <w:r w:rsidRPr="00897EF4">
        <w:rPr>
          <w:b/>
          <w:sz w:val="28"/>
          <w:szCs w:val="28"/>
        </w:rPr>
        <w:t>Financijska imovina</w:t>
      </w:r>
      <w:r>
        <w:rPr>
          <w:b/>
          <w:sz w:val="28"/>
          <w:szCs w:val="28"/>
        </w:rPr>
        <w:t xml:space="preserve"> </w:t>
      </w:r>
      <w:r w:rsidR="001356B3">
        <w:rPr>
          <w:sz w:val="28"/>
          <w:szCs w:val="28"/>
        </w:rPr>
        <w:t>p</w:t>
      </w:r>
      <w:r w:rsidR="00877E9C">
        <w:rPr>
          <w:sz w:val="28"/>
          <w:szCs w:val="28"/>
        </w:rPr>
        <w:t>ala</w:t>
      </w:r>
      <w:r w:rsidR="00D62430">
        <w:rPr>
          <w:sz w:val="28"/>
          <w:szCs w:val="28"/>
        </w:rPr>
        <w:t xml:space="preserve"> je za </w:t>
      </w:r>
      <w:r w:rsidR="00B54F09">
        <w:rPr>
          <w:sz w:val="28"/>
          <w:szCs w:val="28"/>
        </w:rPr>
        <w:t>8</w:t>
      </w:r>
      <w:r w:rsidR="001356B3">
        <w:rPr>
          <w:sz w:val="28"/>
          <w:szCs w:val="28"/>
        </w:rPr>
        <w:t>,</w:t>
      </w:r>
      <w:r w:rsidR="00B54F09">
        <w:rPr>
          <w:sz w:val="28"/>
          <w:szCs w:val="28"/>
        </w:rPr>
        <w:t>6</w:t>
      </w:r>
      <w:r w:rsidR="00D62430">
        <w:rPr>
          <w:sz w:val="28"/>
          <w:szCs w:val="28"/>
        </w:rPr>
        <w:t>% u odnosu na 20</w:t>
      </w:r>
      <w:r w:rsidR="002E4DF1">
        <w:rPr>
          <w:sz w:val="28"/>
          <w:szCs w:val="28"/>
        </w:rPr>
        <w:t>2</w:t>
      </w:r>
      <w:r w:rsidR="00B54F09">
        <w:rPr>
          <w:sz w:val="28"/>
          <w:szCs w:val="28"/>
        </w:rPr>
        <w:t>4</w:t>
      </w:r>
      <w:r w:rsidR="00D62430">
        <w:rPr>
          <w:sz w:val="28"/>
          <w:szCs w:val="28"/>
        </w:rPr>
        <w:t>.g. Najveći p</w:t>
      </w:r>
      <w:r w:rsidR="00877E9C">
        <w:rPr>
          <w:sz w:val="28"/>
          <w:szCs w:val="28"/>
        </w:rPr>
        <w:t>ad</w:t>
      </w:r>
      <w:r w:rsidR="00D62430">
        <w:rPr>
          <w:sz w:val="28"/>
          <w:szCs w:val="28"/>
        </w:rPr>
        <w:t xml:space="preserve"> je na </w:t>
      </w:r>
      <w:r w:rsidR="00912E2E">
        <w:rPr>
          <w:sz w:val="28"/>
          <w:szCs w:val="28"/>
        </w:rPr>
        <w:t>novcu na računu</w:t>
      </w:r>
      <w:r w:rsidR="001356B3">
        <w:rPr>
          <w:sz w:val="28"/>
          <w:szCs w:val="28"/>
        </w:rPr>
        <w:t>.</w:t>
      </w:r>
    </w:p>
    <w:p w14:paraId="75E6C2A3" w14:textId="77777777" w:rsidR="00D62430" w:rsidRDefault="00D62430" w:rsidP="0047186C">
      <w:pPr>
        <w:pStyle w:val="Bezproreda"/>
        <w:rPr>
          <w:sz w:val="28"/>
          <w:szCs w:val="28"/>
        </w:rPr>
      </w:pPr>
    </w:p>
    <w:p w14:paraId="30C5CF5E" w14:textId="148421BE" w:rsidR="00D62430" w:rsidRDefault="00D62430" w:rsidP="0047186C">
      <w:pPr>
        <w:pStyle w:val="Bezproreda"/>
        <w:rPr>
          <w:sz w:val="28"/>
          <w:szCs w:val="28"/>
        </w:rPr>
      </w:pPr>
      <w:r w:rsidRPr="00D62430">
        <w:rPr>
          <w:b/>
          <w:sz w:val="28"/>
          <w:szCs w:val="28"/>
        </w:rPr>
        <w:t>Obveze</w:t>
      </w:r>
      <w:r>
        <w:rPr>
          <w:sz w:val="28"/>
          <w:szCs w:val="28"/>
        </w:rPr>
        <w:t xml:space="preserve"> su </w:t>
      </w:r>
      <w:r w:rsidR="002E4DF1">
        <w:rPr>
          <w:sz w:val="28"/>
          <w:szCs w:val="28"/>
        </w:rPr>
        <w:t>porasle</w:t>
      </w:r>
      <w:r>
        <w:rPr>
          <w:sz w:val="28"/>
          <w:szCs w:val="28"/>
        </w:rPr>
        <w:t xml:space="preserve"> za </w:t>
      </w:r>
      <w:r w:rsidR="00284BB0">
        <w:rPr>
          <w:sz w:val="28"/>
          <w:szCs w:val="28"/>
        </w:rPr>
        <w:t>11</w:t>
      </w:r>
      <w:r w:rsidR="00375631">
        <w:rPr>
          <w:sz w:val="28"/>
          <w:szCs w:val="28"/>
        </w:rPr>
        <w:t>,</w:t>
      </w:r>
      <w:r w:rsidR="00284BB0">
        <w:rPr>
          <w:sz w:val="28"/>
          <w:szCs w:val="28"/>
        </w:rPr>
        <w:t>2</w:t>
      </w:r>
      <w:r>
        <w:rPr>
          <w:sz w:val="28"/>
          <w:szCs w:val="28"/>
        </w:rPr>
        <w:t>% u odnosu na 20</w:t>
      </w:r>
      <w:r w:rsidR="002E4DF1">
        <w:rPr>
          <w:sz w:val="28"/>
          <w:szCs w:val="28"/>
        </w:rPr>
        <w:t>2</w:t>
      </w:r>
      <w:r w:rsidR="00284BB0">
        <w:rPr>
          <w:sz w:val="28"/>
          <w:szCs w:val="28"/>
        </w:rPr>
        <w:t>4</w:t>
      </w:r>
      <w:r>
        <w:rPr>
          <w:sz w:val="28"/>
          <w:szCs w:val="28"/>
        </w:rPr>
        <w:t xml:space="preserve">.g. Razlog </w:t>
      </w:r>
      <w:r w:rsidR="002E4DF1">
        <w:rPr>
          <w:sz w:val="28"/>
          <w:szCs w:val="28"/>
        </w:rPr>
        <w:t>povećanja s</w:t>
      </w:r>
      <w:r w:rsidR="00710E1A">
        <w:rPr>
          <w:sz w:val="28"/>
          <w:szCs w:val="28"/>
        </w:rPr>
        <w:t>u obveze za k</w:t>
      </w:r>
      <w:r w:rsidR="00284BB0">
        <w:rPr>
          <w:sz w:val="28"/>
          <w:szCs w:val="28"/>
        </w:rPr>
        <w:t>redit nakon realizacije dugoročnog kredita krajem godine</w:t>
      </w:r>
      <w:r w:rsidR="002E4DF1">
        <w:rPr>
          <w:sz w:val="28"/>
          <w:szCs w:val="28"/>
        </w:rPr>
        <w:t>.</w:t>
      </w:r>
    </w:p>
    <w:p w14:paraId="2FB10F35" w14:textId="77777777" w:rsidR="00D62430" w:rsidRDefault="00D62430" w:rsidP="0047186C">
      <w:pPr>
        <w:pStyle w:val="Bezproreda"/>
        <w:rPr>
          <w:sz w:val="28"/>
          <w:szCs w:val="28"/>
        </w:rPr>
      </w:pPr>
    </w:p>
    <w:p w14:paraId="36A137BA" w14:textId="759CBDE1" w:rsidR="00D62430" w:rsidRDefault="00D62430" w:rsidP="0047186C">
      <w:pPr>
        <w:pStyle w:val="Bezproreda"/>
        <w:rPr>
          <w:sz w:val="28"/>
          <w:szCs w:val="28"/>
        </w:rPr>
      </w:pPr>
      <w:r w:rsidRPr="00D62430">
        <w:rPr>
          <w:b/>
          <w:sz w:val="28"/>
          <w:szCs w:val="28"/>
        </w:rPr>
        <w:t>Vlastiti izvori</w:t>
      </w:r>
      <w:r>
        <w:rPr>
          <w:sz w:val="28"/>
          <w:szCs w:val="28"/>
        </w:rPr>
        <w:t xml:space="preserve"> veći su za </w:t>
      </w:r>
      <w:r w:rsidR="00BA6E4B">
        <w:rPr>
          <w:sz w:val="28"/>
          <w:szCs w:val="28"/>
        </w:rPr>
        <w:t>10</w:t>
      </w:r>
      <w:r w:rsidR="002E4DF1">
        <w:rPr>
          <w:sz w:val="28"/>
          <w:szCs w:val="28"/>
        </w:rPr>
        <w:t>,</w:t>
      </w:r>
      <w:r w:rsidR="00BA6E4B">
        <w:rPr>
          <w:sz w:val="28"/>
          <w:szCs w:val="28"/>
        </w:rPr>
        <w:t>3</w:t>
      </w:r>
      <w:r>
        <w:rPr>
          <w:sz w:val="28"/>
          <w:szCs w:val="28"/>
        </w:rPr>
        <w:t>% u odnosu na 20</w:t>
      </w:r>
      <w:r w:rsidR="002E4DF1">
        <w:rPr>
          <w:sz w:val="28"/>
          <w:szCs w:val="28"/>
        </w:rPr>
        <w:t>2</w:t>
      </w:r>
      <w:r w:rsidR="00BA6E4B">
        <w:rPr>
          <w:sz w:val="28"/>
          <w:szCs w:val="28"/>
        </w:rPr>
        <w:t>4</w:t>
      </w:r>
      <w:r>
        <w:rPr>
          <w:sz w:val="28"/>
          <w:szCs w:val="28"/>
        </w:rPr>
        <w:t>.g.</w:t>
      </w:r>
    </w:p>
    <w:p w14:paraId="61E39B62" w14:textId="77777777" w:rsidR="00C65277" w:rsidRDefault="00C65277" w:rsidP="0047186C">
      <w:pPr>
        <w:pStyle w:val="Bezproreda"/>
        <w:rPr>
          <w:sz w:val="28"/>
          <w:szCs w:val="28"/>
        </w:rPr>
      </w:pPr>
    </w:p>
    <w:p w14:paraId="73CCDD02" w14:textId="453142B6" w:rsidR="00C65277" w:rsidRDefault="00234528" w:rsidP="0047186C">
      <w:pPr>
        <w:pStyle w:val="Bezproreda"/>
        <w:rPr>
          <w:sz w:val="28"/>
          <w:szCs w:val="28"/>
        </w:rPr>
      </w:pPr>
      <w:r w:rsidRPr="00234528">
        <w:rPr>
          <w:b/>
          <w:sz w:val="28"/>
          <w:szCs w:val="28"/>
        </w:rPr>
        <w:lastRenderedPageBreak/>
        <w:t>Rezultat poslovanja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na kraju 20</w:t>
      </w:r>
      <w:r w:rsidR="008D2FAA">
        <w:rPr>
          <w:sz w:val="28"/>
          <w:szCs w:val="28"/>
        </w:rPr>
        <w:t>2</w:t>
      </w:r>
      <w:r w:rsidR="005258A5">
        <w:rPr>
          <w:sz w:val="28"/>
          <w:szCs w:val="28"/>
        </w:rPr>
        <w:t>4</w:t>
      </w:r>
      <w:r>
        <w:rPr>
          <w:sz w:val="28"/>
          <w:szCs w:val="28"/>
        </w:rPr>
        <w:t xml:space="preserve">.g. iznosio je </w:t>
      </w:r>
      <w:r w:rsidR="008D2FAA">
        <w:rPr>
          <w:sz w:val="28"/>
          <w:szCs w:val="28"/>
        </w:rPr>
        <w:t>višak</w:t>
      </w:r>
      <w:r>
        <w:rPr>
          <w:sz w:val="28"/>
          <w:szCs w:val="28"/>
        </w:rPr>
        <w:t xml:space="preserve"> </w:t>
      </w:r>
      <w:r w:rsidR="005258A5">
        <w:rPr>
          <w:sz w:val="28"/>
          <w:szCs w:val="28"/>
        </w:rPr>
        <w:t>57</w:t>
      </w:r>
      <w:r>
        <w:rPr>
          <w:sz w:val="28"/>
          <w:szCs w:val="28"/>
        </w:rPr>
        <w:t>.</w:t>
      </w:r>
      <w:r w:rsidR="005258A5">
        <w:rPr>
          <w:sz w:val="28"/>
          <w:szCs w:val="28"/>
        </w:rPr>
        <w:t>964</w:t>
      </w:r>
      <w:r w:rsidR="00072B97">
        <w:rPr>
          <w:sz w:val="28"/>
          <w:szCs w:val="28"/>
        </w:rPr>
        <w:t>,</w:t>
      </w:r>
      <w:r w:rsidR="005258A5">
        <w:rPr>
          <w:sz w:val="28"/>
          <w:szCs w:val="28"/>
        </w:rPr>
        <w:t>4</w:t>
      </w:r>
      <w:r w:rsidR="000A300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072B97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. Kroz 20</w:t>
      </w:r>
      <w:r w:rsidR="00F16F83">
        <w:rPr>
          <w:sz w:val="28"/>
          <w:szCs w:val="28"/>
        </w:rPr>
        <w:t>2</w:t>
      </w:r>
      <w:r w:rsidR="005258A5">
        <w:rPr>
          <w:sz w:val="28"/>
          <w:szCs w:val="28"/>
        </w:rPr>
        <w:t>5</w:t>
      </w:r>
      <w:r>
        <w:rPr>
          <w:sz w:val="28"/>
          <w:szCs w:val="28"/>
        </w:rPr>
        <w:t>.g. rezultat poslovanja se promijenio iz razloga što smo imali p</w:t>
      </w:r>
      <w:r w:rsidR="00F16F83">
        <w:rPr>
          <w:sz w:val="28"/>
          <w:szCs w:val="28"/>
        </w:rPr>
        <w:t>ovrate</w:t>
      </w:r>
      <w:r w:rsidR="00375631">
        <w:rPr>
          <w:sz w:val="28"/>
          <w:szCs w:val="28"/>
        </w:rPr>
        <w:t>.</w:t>
      </w:r>
      <w:r w:rsidR="00B72467">
        <w:rPr>
          <w:sz w:val="28"/>
          <w:szCs w:val="28"/>
        </w:rPr>
        <w:t xml:space="preserve"> </w:t>
      </w:r>
      <w:r>
        <w:rPr>
          <w:sz w:val="28"/>
          <w:szCs w:val="28"/>
        </w:rPr>
        <w:t>Tako se</w:t>
      </w:r>
      <w:r w:rsidR="008D2FAA">
        <w:rPr>
          <w:sz w:val="28"/>
          <w:szCs w:val="28"/>
        </w:rPr>
        <w:t xml:space="preserve"> višak</w:t>
      </w:r>
      <w:r>
        <w:rPr>
          <w:sz w:val="28"/>
          <w:szCs w:val="28"/>
        </w:rPr>
        <w:t xml:space="preserve"> poslovanja</w:t>
      </w:r>
      <w:r w:rsidR="00FD58F6">
        <w:rPr>
          <w:sz w:val="28"/>
          <w:szCs w:val="28"/>
        </w:rPr>
        <w:t xml:space="preserve"> iz 20</w:t>
      </w:r>
      <w:r w:rsidR="008D2FAA">
        <w:rPr>
          <w:sz w:val="28"/>
          <w:szCs w:val="28"/>
        </w:rPr>
        <w:t>2</w:t>
      </w:r>
      <w:r w:rsidR="005258A5">
        <w:rPr>
          <w:sz w:val="28"/>
          <w:szCs w:val="28"/>
        </w:rPr>
        <w:t>4</w:t>
      </w:r>
      <w:r w:rsidR="00FD58F6">
        <w:rPr>
          <w:sz w:val="28"/>
          <w:szCs w:val="28"/>
        </w:rPr>
        <w:t>.g.</w:t>
      </w:r>
      <w:r>
        <w:rPr>
          <w:sz w:val="28"/>
          <w:szCs w:val="28"/>
        </w:rPr>
        <w:t xml:space="preserve"> </w:t>
      </w:r>
      <w:r w:rsidR="008D2FAA">
        <w:rPr>
          <w:sz w:val="28"/>
          <w:szCs w:val="28"/>
        </w:rPr>
        <w:t>smanjio</w:t>
      </w:r>
      <w:r>
        <w:rPr>
          <w:sz w:val="28"/>
          <w:szCs w:val="28"/>
        </w:rPr>
        <w:t xml:space="preserve"> i iznosio </w:t>
      </w:r>
      <w:r w:rsidR="00FD58F6">
        <w:rPr>
          <w:sz w:val="28"/>
          <w:szCs w:val="28"/>
        </w:rPr>
        <w:t xml:space="preserve">je </w:t>
      </w:r>
      <w:r w:rsidR="005258A5">
        <w:rPr>
          <w:sz w:val="28"/>
          <w:szCs w:val="28"/>
        </w:rPr>
        <w:t>47</w:t>
      </w:r>
      <w:r w:rsidR="00160EE3">
        <w:rPr>
          <w:sz w:val="28"/>
          <w:szCs w:val="28"/>
        </w:rPr>
        <w:t>.</w:t>
      </w:r>
      <w:r w:rsidR="005258A5">
        <w:rPr>
          <w:sz w:val="28"/>
          <w:szCs w:val="28"/>
        </w:rPr>
        <w:t>623</w:t>
      </w:r>
      <w:r w:rsidR="00160EE3">
        <w:rPr>
          <w:sz w:val="28"/>
          <w:szCs w:val="28"/>
        </w:rPr>
        <w:t>,</w:t>
      </w:r>
      <w:r w:rsidR="005258A5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072B97">
        <w:rPr>
          <w:rFonts w:cstheme="minorHAnsi"/>
          <w:sz w:val="28"/>
          <w:szCs w:val="28"/>
        </w:rPr>
        <w:t>€</w:t>
      </w:r>
      <w:r>
        <w:rPr>
          <w:sz w:val="28"/>
          <w:szCs w:val="28"/>
        </w:rPr>
        <w:t>.</w:t>
      </w:r>
      <w:r w:rsidR="00FD58F6">
        <w:rPr>
          <w:sz w:val="28"/>
          <w:szCs w:val="28"/>
        </w:rPr>
        <w:t xml:space="preserve"> Rezultat poslovanja u 20</w:t>
      </w:r>
      <w:r w:rsidR="003E0D04">
        <w:rPr>
          <w:sz w:val="28"/>
          <w:szCs w:val="28"/>
        </w:rPr>
        <w:t>2</w:t>
      </w:r>
      <w:r w:rsidR="005258A5">
        <w:rPr>
          <w:sz w:val="28"/>
          <w:szCs w:val="28"/>
        </w:rPr>
        <w:t>5</w:t>
      </w:r>
      <w:r w:rsidR="00FD58F6">
        <w:rPr>
          <w:sz w:val="28"/>
          <w:szCs w:val="28"/>
        </w:rPr>
        <w:t xml:space="preserve">.g. je </w:t>
      </w:r>
      <w:r w:rsidR="00072B97">
        <w:rPr>
          <w:sz w:val="28"/>
          <w:szCs w:val="28"/>
        </w:rPr>
        <w:t>manjak</w:t>
      </w:r>
      <w:r w:rsidR="00FD58F6">
        <w:rPr>
          <w:sz w:val="28"/>
          <w:szCs w:val="28"/>
        </w:rPr>
        <w:t xml:space="preserve"> </w:t>
      </w:r>
      <w:r w:rsidR="005258A5">
        <w:rPr>
          <w:sz w:val="28"/>
          <w:szCs w:val="28"/>
        </w:rPr>
        <w:t>27</w:t>
      </w:r>
      <w:r w:rsidR="00BA6E4B">
        <w:rPr>
          <w:sz w:val="28"/>
          <w:szCs w:val="28"/>
        </w:rPr>
        <w:t>3</w:t>
      </w:r>
      <w:r w:rsidR="00FD58F6">
        <w:rPr>
          <w:sz w:val="28"/>
          <w:szCs w:val="28"/>
        </w:rPr>
        <w:t>.</w:t>
      </w:r>
      <w:r w:rsidR="00BA6E4B">
        <w:rPr>
          <w:sz w:val="28"/>
          <w:szCs w:val="28"/>
        </w:rPr>
        <w:t>099</w:t>
      </w:r>
      <w:r w:rsidR="00160EE3">
        <w:rPr>
          <w:sz w:val="28"/>
          <w:szCs w:val="28"/>
        </w:rPr>
        <w:t>,</w:t>
      </w:r>
      <w:r w:rsidR="00BA6E4B">
        <w:rPr>
          <w:sz w:val="28"/>
          <w:szCs w:val="28"/>
        </w:rPr>
        <w:t>01</w:t>
      </w:r>
      <w:r w:rsidR="00FD58F6">
        <w:rPr>
          <w:sz w:val="28"/>
          <w:szCs w:val="28"/>
        </w:rPr>
        <w:t xml:space="preserve"> </w:t>
      </w:r>
      <w:r w:rsidR="00072B97">
        <w:rPr>
          <w:rFonts w:cstheme="minorHAnsi"/>
          <w:sz w:val="28"/>
          <w:szCs w:val="28"/>
        </w:rPr>
        <w:t>€</w:t>
      </w:r>
      <w:r w:rsidR="00FD58F6">
        <w:rPr>
          <w:sz w:val="28"/>
          <w:szCs w:val="28"/>
        </w:rPr>
        <w:t xml:space="preserve">. Sa prenesenim </w:t>
      </w:r>
      <w:r w:rsidR="007A70B5">
        <w:rPr>
          <w:sz w:val="28"/>
          <w:szCs w:val="28"/>
        </w:rPr>
        <w:t>viškom</w:t>
      </w:r>
      <w:r w:rsidR="00FD58F6">
        <w:rPr>
          <w:sz w:val="28"/>
          <w:szCs w:val="28"/>
        </w:rPr>
        <w:t>, rezultat poslovanja na dan 31.12.20</w:t>
      </w:r>
      <w:r w:rsidR="003E0D04">
        <w:rPr>
          <w:sz w:val="28"/>
          <w:szCs w:val="28"/>
        </w:rPr>
        <w:t>2</w:t>
      </w:r>
      <w:r w:rsidR="005258A5">
        <w:rPr>
          <w:sz w:val="28"/>
          <w:szCs w:val="28"/>
        </w:rPr>
        <w:t>5</w:t>
      </w:r>
      <w:r w:rsidR="00FD58F6">
        <w:rPr>
          <w:sz w:val="28"/>
          <w:szCs w:val="28"/>
        </w:rPr>
        <w:t xml:space="preserve">. iznosi </w:t>
      </w:r>
      <w:r w:rsidR="005258A5">
        <w:rPr>
          <w:sz w:val="28"/>
          <w:szCs w:val="28"/>
        </w:rPr>
        <w:t>manjak</w:t>
      </w:r>
      <w:r w:rsidR="00FD58F6">
        <w:rPr>
          <w:sz w:val="28"/>
          <w:szCs w:val="28"/>
        </w:rPr>
        <w:t xml:space="preserve"> od </w:t>
      </w:r>
      <w:r w:rsidR="005258A5">
        <w:rPr>
          <w:sz w:val="28"/>
          <w:szCs w:val="28"/>
        </w:rPr>
        <w:t>225</w:t>
      </w:r>
      <w:r w:rsidR="00FD58F6">
        <w:rPr>
          <w:sz w:val="28"/>
          <w:szCs w:val="28"/>
        </w:rPr>
        <w:t>.</w:t>
      </w:r>
      <w:r w:rsidR="00BA6E4B">
        <w:rPr>
          <w:sz w:val="28"/>
          <w:szCs w:val="28"/>
        </w:rPr>
        <w:t>475</w:t>
      </w:r>
      <w:r w:rsidR="00160EE3">
        <w:rPr>
          <w:sz w:val="28"/>
          <w:szCs w:val="28"/>
        </w:rPr>
        <w:t>,</w:t>
      </w:r>
      <w:r w:rsidR="00BA6E4B">
        <w:rPr>
          <w:sz w:val="28"/>
          <w:szCs w:val="28"/>
        </w:rPr>
        <w:t>97</w:t>
      </w:r>
      <w:r w:rsidR="00FD58F6">
        <w:rPr>
          <w:sz w:val="28"/>
          <w:szCs w:val="28"/>
        </w:rPr>
        <w:t xml:space="preserve"> </w:t>
      </w:r>
      <w:r w:rsidR="00072B97">
        <w:rPr>
          <w:rFonts w:cstheme="minorHAnsi"/>
          <w:sz w:val="28"/>
          <w:szCs w:val="28"/>
        </w:rPr>
        <w:t>€</w:t>
      </w:r>
      <w:r w:rsidR="00FD58F6">
        <w:rPr>
          <w:sz w:val="28"/>
          <w:szCs w:val="28"/>
        </w:rPr>
        <w:t>.</w:t>
      </w:r>
    </w:p>
    <w:p w14:paraId="154790D6" w14:textId="77777777" w:rsidR="00234528" w:rsidRDefault="00234528" w:rsidP="0047186C">
      <w:pPr>
        <w:pStyle w:val="Bezproreda"/>
        <w:rPr>
          <w:sz w:val="28"/>
          <w:szCs w:val="28"/>
        </w:rPr>
      </w:pPr>
    </w:p>
    <w:p w14:paraId="758C2600" w14:textId="77777777" w:rsidR="00234528" w:rsidRDefault="00234528" w:rsidP="0047186C">
      <w:pPr>
        <w:pStyle w:val="Bezproreda"/>
        <w:rPr>
          <w:sz w:val="28"/>
          <w:szCs w:val="28"/>
        </w:rPr>
      </w:pPr>
      <w:r w:rsidRPr="00234528">
        <w:rPr>
          <w:b/>
          <w:sz w:val="28"/>
          <w:szCs w:val="28"/>
        </w:rPr>
        <w:t>Sudskih sporova</w:t>
      </w:r>
      <w:r>
        <w:rPr>
          <w:sz w:val="28"/>
          <w:szCs w:val="28"/>
        </w:rPr>
        <w:t xml:space="preserve"> u tijeku Grad Mursko Središće nema.</w:t>
      </w:r>
    </w:p>
    <w:p w14:paraId="1C9ABA0D" w14:textId="77777777" w:rsidR="00816B77" w:rsidRDefault="00816B77" w:rsidP="0047186C">
      <w:pPr>
        <w:pStyle w:val="Bezproreda"/>
        <w:rPr>
          <w:sz w:val="28"/>
          <w:szCs w:val="28"/>
        </w:rPr>
      </w:pPr>
    </w:p>
    <w:p w14:paraId="76E0357F" w14:textId="77777777" w:rsidR="00816B77" w:rsidRDefault="00816B77" w:rsidP="00816B77">
      <w:pPr>
        <w:pStyle w:val="Bezproreda"/>
        <w:rPr>
          <w:b/>
          <w:sz w:val="28"/>
          <w:szCs w:val="28"/>
          <w:u w:val="single"/>
        </w:rPr>
      </w:pPr>
      <w:r w:rsidRPr="00DA6594">
        <w:rPr>
          <w:b/>
          <w:sz w:val="28"/>
          <w:szCs w:val="28"/>
          <w:u w:val="single"/>
        </w:rPr>
        <w:t xml:space="preserve">Obrazac </w:t>
      </w:r>
      <w:r>
        <w:rPr>
          <w:b/>
          <w:sz w:val="28"/>
          <w:szCs w:val="28"/>
          <w:u w:val="single"/>
        </w:rPr>
        <w:t>PVRIO</w:t>
      </w:r>
    </w:p>
    <w:p w14:paraId="13C9A50A" w14:textId="77777777" w:rsidR="00816B77" w:rsidRDefault="00816B77" w:rsidP="00816B77">
      <w:pPr>
        <w:pStyle w:val="Bezproreda"/>
        <w:rPr>
          <w:sz w:val="28"/>
          <w:szCs w:val="28"/>
        </w:rPr>
      </w:pPr>
    </w:p>
    <w:p w14:paraId="2813D5BF" w14:textId="1E8A50FA" w:rsidR="00F30709" w:rsidRDefault="004432AA" w:rsidP="00816B77">
      <w:pPr>
        <w:pStyle w:val="Bezproreda"/>
        <w:rPr>
          <w:sz w:val="28"/>
          <w:szCs w:val="28"/>
        </w:rPr>
      </w:pPr>
      <w:r>
        <w:rPr>
          <w:bCs/>
          <w:sz w:val="28"/>
          <w:szCs w:val="28"/>
        </w:rPr>
        <w:t xml:space="preserve">Upisan je ispravak vrijednosti imovine na 91511 i to za </w:t>
      </w:r>
      <w:proofErr w:type="spellStart"/>
      <w:r>
        <w:rPr>
          <w:bCs/>
          <w:sz w:val="28"/>
          <w:szCs w:val="28"/>
        </w:rPr>
        <w:t>neproizvedenu</w:t>
      </w:r>
      <w:proofErr w:type="spellEnd"/>
      <w:r>
        <w:rPr>
          <w:bCs/>
          <w:sz w:val="28"/>
          <w:szCs w:val="28"/>
        </w:rPr>
        <w:t xml:space="preserve"> dugotrajnu imovinu i proizvedenu dugotrajnu imovinu</w:t>
      </w:r>
      <w:r w:rsidR="001550FE">
        <w:rPr>
          <w:sz w:val="28"/>
          <w:szCs w:val="28"/>
        </w:rPr>
        <w:t>.</w:t>
      </w:r>
    </w:p>
    <w:p w14:paraId="39F37C37" w14:textId="061A01FE" w:rsidR="004432AA" w:rsidRPr="00F30709" w:rsidRDefault="004432AA" w:rsidP="00816B77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>Na promjene u obujmu imovine 91512 upisan je ot</w:t>
      </w:r>
      <w:r w:rsidR="00447594">
        <w:rPr>
          <w:sz w:val="28"/>
          <w:szCs w:val="28"/>
        </w:rPr>
        <w:t>pis po zapisniku o inventuri za 2024.g. i darovana nekretnina Turističkoj zajednici Međimurja.</w:t>
      </w:r>
    </w:p>
    <w:p w14:paraId="1216A7FF" w14:textId="29C38745" w:rsidR="00816B77" w:rsidRDefault="00816B77" w:rsidP="0047186C">
      <w:pPr>
        <w:pStyle w:val="Bezproreda"/>
        <w:rPr>
          <w:sz w:val="28"/>
          <w:szCs w:val="28"/>
        </w:rPr>
      </w:pPr>
    </w:p>
    <w:p w14:paraId="412B6D9E" w14:textId="2786634A" w:rsidR="000811D3" w:rsidRDefault="000811D3" w:rsidP="000811D3">
      <w:pPr>
        <w:pStyle w:val="Bezproreda"/>
        <w:rPr>
          <w:b/>
          <w:sz w:val="28"/>
          <w:szCs w:val="28"/>
          <w:u w:val="single"/>
        </w:rPr>
      </w:pPr>
      <w:r w:rsidRPr="00DA6594">
        <w:rPr>
          <w:b/>
          <w:sz w:val="28"/>
          <w:szCs w:val="28"/>
          <w:u w:val="single"/>
        </w:rPr>
        <w:t xml:space="preserve">Obrazac </w:t>
      </w:r>
      <w:r>
        <w:rPr>
          <w:b/>
          <w:sz w:val="28"/>
          <w:szCs w:val="28"/>
          <w:u w:val="single"/>
        </w:rPr>
        <w:t>OBVEZE</w:t>
      </w:r>
    </w:p>
    <w:p w14:paraId="699BE698" w14:textId="1CEA57D2" w:rsidR="000811D3" w:rsidRDefault="000811D3" w:rsidP="000811D3">
      <w:pPr>
        <w:pStyle w:val="Bezproreda"/>
        <w:rPr>
          <w:b/>
          <w:sz w:val="28"/>
          <w:szCs w:val="28"/>
          <w:u w:val="single"/>
        </w:rPr>
      </w:pPr>
    </w:p>
    <w:p w14:paraId="6537DDC4" w14:textId="2F8B6397" w:rsidR="000811D3" w:rsidRDefault="000811D3" w:rsidP="000811D3">
      <w:pPr>
        <w:pStyle w:val="Bezproreda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Stanje obveza na početku razdoblja iznosilo je </w:t>
      </w:r>
      <w:r w:rsidR="00906FA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26461F">
        <w:rPr>
          <w:bCs/>
          <w:sz w:val="28"/>
          <w:szCs w:val="28"/>
        </w:rPr>
        <w:t>676</w:t>
      </w:r>
      <w:r>
        <w:rPr>
          <w:bCs/>
          <w:sz w:val="28"/>
          <w:szCs w:val="28"/>
        </w:rPr>
        <w:t>.</w:t>
      </w:r>
      <w:r w:rsidR="0026461F">
        <w:rPr>
          <w:bCs/>
          <w:sz w:val="28"/>
          <w:szCs w:val="28"/>
        </w:rPr>
        <w:t>483</w:t>
      </w:r>
      <w:r w:rsidR="00635513">
        <w:rPr>
          <w:bCs/>
          <w:sz w:val="28"/>
          <w:szCs w:val="28"/>
        </w:rPr>
        <w:t>,</w:t>
      </w:r>
      <w:r w:rsidR="001550FE">
        <w:rPr>
          <w:bCs/>
          <w:sz w:val="28"/>
          <w:szCs w:val="28"/>
        </w:rPr>
        <w:t>5</w:t>
      </w:r>
      <w:r w:rsidR="0026461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</w:t>
      </w:r>
      <w:r w:rsidR="00906FA8">
        <w:rPr>
          <w:rFonts w:cstheme="minorHAnsi"/>
          <w:bCs/>
          <w:sz w:val="28"/>
          <w:szCs w:val="28"/>
        </w:rPr>
        <w:t>€</w:t>
      </w:r>
      <w:r>
        <w:rPr>
          <w:bCs/>
          <w:sz w:val="28"/>
          <w:szCs w:val="28"/>
        </w:rPr>
        <w:t xml:space="preserve">. </w:t>
      </w:r>
    </w:p>
    <w:p w14:paraId="4D4E7304" w14:textId="68F0CBDB" w:rsidR="000811D3" w:rsidRPr="000811D3" w:rsidRDefault="000811D3" w:rsidP="000811D3">
      <w:pPr>
        <w:pStyle w:val="Bezproreda"/>
        <w:rPr>
          <w:bCs/>
          <w:sz w:val="28"/>
          <w:szCs w:val="28"/>
        </w:rPr>
      </w:pPr>
      <w:r>
        <w:rPr>
          <w:bCs/>
          <w:sz w:val="28"/>
          <w:szCs w:val="28"/>
        </w:rPr>
        <w:t>Stanje obveza na dan 31.12.202</w:t>
      </w:r>
      <w:r w:rsidR="0026461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. iznose </w:t>
      </w:r>
      <w:r w:rsidR="00906FA8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 w:rsidR="0026461F">
        <w:rPr>
          <w:bCs/>
          <w:sz w:val="28"/>
          <w:szCs w:val="28"/>
        </w:rPr>
        <w:t>9</w:t>
      </w:r>
      <w:r w:rsidR="001550FE">
        <w:rPr>
          <w:bCs/>
          <w:sz w:val="28"/>
          <w:szCs w:val="28"/>
        </w:rPr>
        <w:t>76</w:t>
      </w:r>
      <w:r>
        <w:rPr>
          <w:bCs/>
          <w:sz w:val="28"/>
          <w:szCs w:val="28"/>
        </w:rPr>
        <w:t>.</w:t>
      </w:r>
      <w:r w:rsidR="0026461F">
        <w:rPr>
          <w:bCs/>
          <w:sz w:val="28"/>
          <w:szCs w:val="28"/>
        </w:rPr>
        <w:t>299</w:t>
      </w:r>
      <w:r w:rsidR="00635513">
        <w:rPr>
          <w:bCs/>
          <w:sz w:val="28"/>
          <w:szCs w:val="28"/>
        </w:rPr>
        <w:t>,</w:t>
      </w:r>
      <w:r w:rsidR="0026461F">
        <w:rPr>
          <w:bCs/>
          <w:sz w:val="28"/>
          <w:szCs w:val="28"/>
        </w:rPr>
        <w:t>60</w:t>
      </w:r>
      <w:r>
        <w:rPr>
          <w:bCs/>
          <w:sz w:val="28"/>
          <w:szCs w:val="28"/>
        </w:rPr>
        <w:t xml:space="preserve"> </w:t>
      </w:r>
      <w:r w:rsidR="00906FA8">
        <w:rPr>
          <w:rFonts w:cstheme="minorHAnsi"/>
          <w:bCs/>
          <w:sz w:val="28"/>
          <w:szCs w:val="28"/>
        </w:rPr>
        <w:t>€</w:t>
      </w:r>
      <w:r>
        <w:rPr>
          <w:bCs/>
          <w:sz w:val="28"/>
          <w:szCs w:val="28"/>
        </w:rPr>
        <w:t xml:space="preserve"> od čega su dospjele </w:t>
      </w:r>
      <w:r w:rsidR="0026461F">
        <w:rPr>
          <w:bCs/>
          <w:sz w:val="28"/>
          <w:szCs w:val="28"/>
        </w:rPr>
        <w:t>204</w:t>
      </w:r>
      <w:r>
        <w:rPr>
          <w:bCs/>
          <w:sz w:val="28"/>
          <w:szCs w:val="28"/>
        </w:rPr>
        <w:t>.</w:t>
      </w:r>
      <w:r w:rsidR="0026461F">
        <w:rPr>
          <w:bCs/>
          <w:sz w:val="28"/>
          <w:szCs w:val="28"/>
        </w:rPr>
        <w:t>507</w:t>
      </w:r>
      <w:r w:rsidR="00635513">
        <w:rPr>
          <w:bCs/>
          <w:sz w:val="28"/>
          <w:szCs w:val="28"/>
        </w:rPr>
        <w:t>,</w:t>
      </w:r>
      <w:r w:rsidR="0026461F">
        <w:rPr>
          <w:bCs/>
          <w:sz w:val="28"/>
          <w:szCs w:val="28"/>
        </w:rPr>
        <w:t>51</w:t>
      </w:r>
      <w:r>
        <w:rPr>
          <w:bCs/>
          <w:sz w:val="28"/>
          <w:szCs w:val="28"/>
        </w:rPr>
        <w:t xml:space="preserve"> </w:t>
      </w:r>
      <w:r w:rsidR="00906FA8">
        <w:rPr>
          <w:rFonts w:cstheme="minorHAnsi"/>
          <w:bCs/>
          <w:sz w:val="28"/>
          <w:szCs w:val="28"/>
        </w:rPr>
        <w:t>€</w:t>
      </w:r>
      <w:r>
        <w:rPr>
          <w:bCs/>
          <w:sz w:val="28"/>
          <w:szCs w:val="28"/>
        </w:rPr>
        <w:t>.</w:t>
      </w:r>
    </w:p>
    <w:p w14:paraId="4D2936E2" w14:textId="77777777" w:rsidR="000811D3" w:rsidRDefault="000811D3" w:rsidP="0047186C">
      <w:pPr>
        <w:pStyle w:val="Bezproreda"/>
        <w:rPr>
          <w:sz w:val="28"/>
          <w:szCs w:val="28"/>
        </w:rPr>
      </w:pPr>
    </w:p>
    <w:p w14:paraId="363B58CA" w14:textId="01390F3F" w:rsidR="005E6A85" w:rsidRDefault="005E6A85" w:rsidP="005E6A85">
      <w:pPr>
        <w:pStyle w:val="Bezproreda"/>
        <w:rPr>
          <w:b/>
          <w:sz w:val="28"/>
          <w:szCs w:val="28"/>
          <w:u w:val="single"/>
        </w:rPr>
      </w:pPr>
      <w:r w:rsidRPr="00DA6594">
        <w:rPr>
          <w:b/>
          <w:sz w:val="28"/>
          <w:szCs w:val="28"/>
          <w:u w:val="single"/>
        </w:rPr>
        <w:t>Obrazac</w:t>
      </w:r>
      <w:r>
        <w:rPr>
          <w:b/>
          <w:sz w:val="28"/>
          <w:szCs w:val="28"/>
          <w:u w:val="single"/>
        </w:rPr>
        <w:t xml:space="preserve"> EU izvještaj</w:t>
      </w:r>
    </w:p>
    <w:p w14:paraId="00B9EF58" w14:textId="77777777" w:rsidR="005E6A85" w:rsidRDefault="005E6A85" w:rsidP="005E6A85">
      <w:pPr>
        <w:pStyle w:val="Bezproreda"/>
        <w:rPr>
          <w:b/>
          <w:sz w:val="28"/>
          <w:szCs w:val="28"/>
          <w:u w:val="single"/>
        </w:rPr>
      </w:pPr>
    </w:p>
    <w:p w14:paraId="737D28F8" w14:textId="263D8E3C" w:rsidR="005E6A85" w:rsidRDefault="005E6A85" w:rsidP="005E6A85">
      <w:pPr>
        <w:pStyle w:val="Bezproreda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Ukupni prihodi poslovanja u 2025.g. a vezani na EU sredstva iznosili su 1.585.445,40 </w:t>
      </w:r>
      <w:r>
        <w:rPr>
          <w:rFonts w:cstheme="minorHAnsi"/>
          <w:bCs/>
          <w:sz w:val="28"/>
          <w:szCs w:val="28"/>
        </w:rPr>
        <w:t>€</w:t>
      </w:r>
      <w:r>
        <w:rPr>
          <w:bCs/>
          <w:sz w:val="28"/>
          <w:szCs w:val="28"/>
        </w:rPr>
        <w:t xml:space="preserve">. </w:t>
      </w:r>
    </w:p>
    <w:p w14:paraId="149FB7A6" w14:textId="3CD8522E" w:rsidR="005E6A85" w:rsidRDefault="005E6A85" w:rsidP="005E6A85">
      <w:pPr>
        <w:pStyle w:val="Bezproreda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 rashode poslovanja 3 utrošeno je 147.755,69 </w:t>
      </w:r>
      <w:r>
        <w:rPr>
          <w:rFonts w:cstheme="minorHAnsi"/>
          <w:bCs/>
          <w:sz w:val="28"/>
          <w:szCs w:val="28"/>
        </w:rPr>
        <w:t>€</w:t>
      </w:r>
      <w:r>
        <w:rPr>
          <w:bCs/>
          <w:sz w:val="28"/>
          <w:szCs w:val="28"/>
        </w:rPr>
        <w:t xml:space="preserve"> a sve se odnosi na projekt „Zaželi“ na plaće djelatnicama.</w:t>
      </w:r>
    </w:p>
    <w:p w14:paraId="3B441304" w14:textId="696155A6" w:rsidR="005E6A85" w:rsidRDefault="005E6A85" w:rsidP="005E6A85">
      <w:pPr>
        <w:pStyle w:val="Bezproreda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Na rashode za nabavu nefinancijske imovine 4 utrošeno je 1.041.457,85 </w:t>
      </w:r>
      <w:r>
        <w:rPr>
          <w:rFonts w:cstheme="minorHAnsi"/>
          <w:bCs/>
          <w:sz w:val="28"/>
          <w:szCs w:val="28"/>
        </w:rPr>
        <w:t>€</w:t>
      </w:r>
      <w:r w:rsidR="00AA5169">
        <w:rPr>
          <w:bCs/>
          <w:sz w:val="28"/>
          <w:szCs w:val="28"/>
        </w:rPr>
        <w:t xml:space="preserve"> a odnose se na dogradnju vrtića i energetsku obnovu sportske dvorane.</w:t>
      </w:r>
    </w:p>
    <w:p w14:paraId="1A9D31EB" w14:textId="1F3CE526" w:rsidR="00AA5169" w:rsidRPr="005E6A85" w:rsidRDefault="00AA5169" w:rsidP="005E6A85">
      <w:pPr>
        <w:pStyle w:val="Bezproreda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Iznos 396.231,86 </w:t>
      </w:r>
      <w:r>
        <w:rPr>
          <w:rFonts w:cstheme="minorHAnsi"/>
          <w:bCs/>
          <w:sz w:val="28"/>
          <w:szCs w:val="28"/>
        </w:rPr>
        <w:t>€</w:t>
      </w:r>
      <w:r>
        <w:rPr>
          <w:bCs/>
          <w:sz w:val="28"/>
          <w:szCs w:val="28"/>
        </w:rPr>
        <w:t xml:space="preserve"> koji je došao početkom 2025.g. utrošen je godinu ranije te stoga nije prikazan u rashodima a odnosi se na rekonstrukciju dvorane Sokolski dom.</w:t>
      </w:r>
    </w:p>
    <w:p w14:paraId="0A379E68" w14:textId="77777777" w:rsidR="00816B77" w:rsidRDefault="00816B77" w:rsidP="0047186C">
      <w:pPr>
        <w:pStyle w:val="Bezproreda"/>
        <w:rPr>
          <w:sz w:val="28"/>
          <w:szCs w:val="28"/>
        </w:rPr>
      </w:pPr>
    </w:p>
    <w:p w14:paraId="329739A3" w14:textId="77777777" w:rsidR="005E6A85" w:rsidRDefault="005E6A85" w:rsidP="0047186C">
      <w:pPr>
        <w:pStyle w:val="Bezproreda"/>
        <w:rPr>
          <w:sz w:val="28"/>
          <w:szCs w:val="28"/>
        </w:rPr>
      </w:pPr>
    </w:p>
    <w:p w14:paraId="616AFF7E" w14:textId="77777777" w:rsidR="005E6A85" w:rsidRDefault="005E6A85" w:rsidP="0047186C">
      <w:pPr>
        <w:pStyle w:val="Bezproreda"/>
        <w:rPr>
          <w:sz w:val="28"/>
          <w:szCs w:val="28"/>
        </w:rPr>
      </w:pPr>
    </w:p>
    <w:p w14:paraId="6C7547DF" w14:textId="77777777" w:rsidR="005E6A85" w:rsidRDefault="005E6A85" w:rsidP="0047186C">
      <w:pPr>
        <w:pStyle w:val="Bezproreda"/>
        <w:rPr>
          <w:sz w:val="28"/>
          <w:szCs w:val="28"/>
        </w:rPr>
      </w:pPr>
    </w:p>
    <w:p w14:paraId="16DE654F" w14:textId="77777777" w:rsidR="005E6A85" w:rsidRPr="00234528" w:rsidRDefault="005E6A85" w:rsidP="0047186C">
      <w:pPr>
        <w:pStyle w:val="Bezproreda"/>
        <w:rPr>
          <w:sz w:val="28"/>
          <w:szCs w:val="28"/>
        </w:rPr>
      </w:pPr>
    </w:p>
    <w:p w14:paraId="12C4BB2C" w14:textId="3DBE5BF1" w:rsidR="00541D60" w:rsidRDefault="00816B77" w:rsidP="00816B77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KONTAKT OSOBA:                                       </w:t>
      </w:r>
      <w:r w:rsidR="00AF4AB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ZAKONSKI PREDSTAVNIK:</w:t>
      </w:r>
    </w:p>
    <w:p w14:paraId="204D5416" w14:textId="68416B2D" w:rsidR="00816B77" w:rsidRDefault="0093344D" w:rsidP="000F524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pročelnik </w:t>
      </w:r>
      <w:r w:rsidR="00AF4AB6">
        <w:rPr>
          <w:sz w:val="28"/>
          <w:szCs w:val="28"/>
        </w:rPr>
        <w:t>odjela za financije</w:t>
      </w:r>
      <w:r w:rsidR="00816B77">
        <w:rPr>
          <w:sz w:val="28"/>
          <w:szCs w:val="28"/>
        </w:rPr>
        <w:t xml:space="preserve"> </w:t>
      </w:r>
      <w:r w:rsidR="004F40B8">
        <w:rPr>
          <w:sz w:val="28"/>
          <w:szCs w:val="28"/>
        </w:rPr>
        <w:t xml:space="preserve">                   </w:t>
      </w:r>
      <w:r w:rsidR="0072076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gradonačelnik</w:t>
      </w:r>
      <w:r w:rsidR="0072076B">
        <w:rPr>
          <w:sz w:val="28"/>
          <w:szCs w:val="28"/>
        </w:rPr>
        <w:t xml:space="preserve">   </w:t>
      </w:r>
    </w:p>
    <w:p w14:paraId="74BC0820" w14:textId="30B98174" w:rsidR="00816B77" w:rsidRDefault="00816B77" w:rsidP="000F524F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Marko </w:t>
      </w:r>
      <w:proofErr w:type="spellStart"/>
      <w:r>
        <w:rPr>
          <w:sz w:val="28"/>
          <w:szCs w:val="28"/>
        </w:rPr>
        <w:t>Jurović</w:t>
      </w:r>
      <w:proofErr w:type="spellEnd"/>
      <w:r>
        <w:rPr>
          <w:sz w:val="28"/>
          <w:szCs w:val="28"/>
        </w:rPr>
        <w:t xml:space="preserve">                                                     </w:t>
      </w:r>
      <w:r w:rsidR="0072076B">
        <w:rPr>
          <w:sz w:val="28"/>
          <w:szCs w:val="28"/>
        </w:rPr>
        <w:t xml:space="preserve">                         </w:t>
      </w:r>
      <w:r w:rsidR="00AF4AB6">
        <w:rPr>
          <w:sz w:val="28"/>
          <w:szCs w:val="28"/>
        </w:rPr>
        <w:t xml:space="preserve"> </w:t>
      </w:r>
      <w:r w:rsidR="0072076B">
        <w:rPr>
          <w:sz w:val="28"/>
          <w:szCs w:val="28"/>
        </w:rPr>
        <w:t>Dražen Srpak</w:t>
      </w:r>
    </w:p>
    <w:sectPr w:rsidR="00816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24F"/>
    <w:rsid w:val="00006EC8"/>
    <w:rsid w:val="00010177"/>
    <w:rsid w:val="000303C9"/>
    <w:rsid w:val="000336F2"/>
    <w:rsid w:val="00034E8A"/>
    <w:rsid w:val="00052E42"/>
    <w:rsid w:val="00072B97"/>
    <w:rsid w:val="00076774"/>
    <w:rsid w:val="000811D3"/>
    <w:rsid w:val="000A1F3F"/>
    <w:rsid w:val="000A3003"/>
    <w:rsid w:val="000B38CC"/>
    <w:rsid w:val="000D15F5"/>
    <w:rsid w:val="000F524F"/>
    <w:rsid w:val="0011689E"/>
    <w:rsid w:val="001356B3"/>
    <w:rsid w:val="00136AF6"/>
    <w:rsid w:val="00145B26"/>
    <w:rsid w:val="00145F63"/>
    <w:rsid w:val="00151783"/>
    <w:rsid w:val="001550FE"/>
    <w:rsid w:val="00160EE3"/>
    <w:rsid w:val="00161FF4"/>
    <w:rsid w:val="001A1502"/>
    <w:rsid w:val="001D6052"/>
    <w:rsid w:val="0020219E"/>
    <w:rsid w:val="0021264A"/>
    <w:rsid w:val="002241C4"/>
    <w:rsid w:val="002278C5"/>
    <w:rsid w:val="00234528"/>
    <w:rsid w:val="00262C0A"/>
    <w:rsid w:val="0026461F"/>
    <w:rsid w:val="00284BB0"/>
    <w:rsid w:val="0029665D"/>
    <w:rsid w:val="002A14FE"/>
    <w:rsid w:val="002A7D85"/>
    <w:rsid w:val="002D24CE"/>
    <w:rsid w:val="002D37B2"/>
    <w:rsid w:val="002E4DF1"/>
    <w:rsid w:val="002F6145"/>
    <w:rsid w:val="00314740"/>
    <w:rsid w:val="003350CE"/>
    <w:rsid w:val="00363C25"/>
    <w:rsid w:val="003649B1"/>
    <w:rsid w:val="00375631"/>
    <w:rsid w:val="003A4D28"/>
    <w:rsid w:val="003D22CF"/>
    <w:rsid w:val="003D72CA"/>
    <w:rsid w:val="003E0D04"/>
    <w:rsid w:val="004432AA"/>
    <w:rsid w:val="00447594"/>
    <w:rsid w:val="004632B8"/>
    <w:rsid w:val="00470930"/>
    <w:rsid w:val="0047186C"/>
    <w:rsid w:val="00472FFE"/>
    <w:rsid w:val="00491BE9"/>
    <w:rsid w:val="004A6417"/>
    <w:rsid w:val="004C189B"/>
    <w:rsid w:val="004C3C23"/>
    <w:rsid w:val="004F40B8"/>
    <w:rsid w:val="0051377E"/>
    <w:rsid w:val="005258A5"/>
    <w:rsid w:val="00541D60"/>
    <w:rsid w:val="00555BED"/>
    <w:rsid w:val="0057097C"/>
    <w:rsid w:val="005B6549"/>
    <w:rsid w:val="005E6A85"/>
    <w:rsid w:val="006131E8"/>
    <w:rsid w:val="00615A5C"/>
    <w:rsid w:val="00626EFA"/>
    <w:rsid w:val="00635513"/>
    <w:rsid w:val="006971E5"/>
    <w:rsid w:val="006B1D2E"/>
    <w:rsid w:val="006B409E"/>
    <w:rsid w:val="006B6154"/>
    <w:rsid w:val="006E6839"/>
    <w:rsid w:val="00706ACE"/>
    <w:rsid w:val="00710A34"/>
    <w:rsid w:val="00710E1A"/>
    <w:rsid w:val="0072076B"/>
    <w:rsid w:val="00720F6F"/>
    <w:rsid w:val="007220AF"/>
    <w:rsid w:val="00734AA9"/>
    <w:rsid w:val="00750417"/>
    <w:rsid w:val="00751CFF"/>
    <w:rsid w:val="00753654"/>
    <w:rsid w:val="00774EB4"/>
    <w:rsid w:val="00792B93"/>
    <w:rsid w:val="007A6E12"/>
    <w:rsid w:val="007A70B5"/>
    <w:rsid w:val="007C3B75"/>
    <w:rsid w:val="007D0739"/>
    <w:rsid w:val="007D1E42"/>
    <w:rsid w:val="007D1F3A"/>
    <w:rsid w:val="007E3750"/>
    <w:rsid w:val="00800DC4"/>
    <w:rsid w:val="00804BB2"/>
    <w:rsid w:val="0081193E"/>
    <w:rsid w:val="00816B77"/>
    <w:rsid w:val="008218DA"/>
    <w:rsid w:val="008227FE"/>
    <w:rsid w:val="00834595"/>
    <w:rsid w:val="00877E9C"/>
    <w:rsid w:val="00897EF4"/>
    <w:rsid w:val="008C0A03"/>
    <w:rsid w:val="008D2FAA"/>
    <w:rsid w:val="00906FA8"/>
    <w:rsid w:val="00912E2E"/>
    <w:rsid w:val="00932C2E"/>
    <w:rsid w:val="0093344D"/>
    <w:rsid w:val="00933FA3"/>
    <w:rsid w:val="009368E5"/>
    <w:rsid w:val="009541F5"/>
    <w:rsid w:val="0097362C"/>
    <w:rsid w:val="00973892"/>
    <w:rsid w:val="00987159"/>
    <w:rsid w:val="00990455"/>
    <w:rsid w:val="009E533B"/>
    <w:rsid w:val="00A06D0D"/>
    <w:rsid w:val="00A124A1"/>
    <w:rsid w:val="00A26131"/>
    <w:rsid w:val="00A33BD6"/>
    <w:rsid w:val="00A53904"/>
    <w:rsid w:val="00A657B8"/>
    <w:rsid w:val="00A82649"/>
    <w:rsid w:val="00AA3726"/>
    <w:rsid w:val="00AA39AC"/>
    <w:rsid w:val="00AA5169"/>
    <w:rsid w:val="00AD3A55"/>
    <w:rsid w:val="00AF37F8"/>
    <w:rsid w:val="00AF4AB6"/>
    <w:rsid w:val="00B170A9"/>
    <w:rsid w:val="00B336B7"/>
    <w:rsid w:val="00B410A8"/>
    <w:rsid w:val="00B450F5"/>
    <w:rsid w:val="00B52ED2"/>
    <w:rsid w:val="00B54F09"/>
    <w:rsid w:val="00B72467"/>
    <w:rsid w:val="00B75A56"/>
    <w:rsid w:val="00B8621E"/>
    <w:rsid w:val="00B970C2"/>
    <w:rsid w:val="00BA6E4B"/>
    <w:rsid w:val="00BB21C5"/>
    <w:rsid w:val="00BB5653"/>
    <w:rsid w:val="00BD5024"/>
    <w:rsid w:val="00BD542B"/>
    <w:rsid w:val="00BD597A"/>
    <w:rsid w:val="00BD7B09"/>
    <w:rsid w:val="00C119CF"/>
    <w:rsid w:val="00C65277"/>
    <w:rsid w:val="00C76595"/>
    <w:rsid w:val="00CB1D45"/>
    <w:rsid w:val="00CB2D1A"/>
    <w:rsid w:val="00CD0821"/>
    <w:rsid w:val="00CE2C58"/>
    <w:rsid w:val="00CF7766"/>
    <w:rsid w:val="00D0627C"/>
    <w:rsid w:val="00D4463A"/>
    <w:rsid w:val="00D55CE8"/>
    <w:rsid w:val="00D62430"/>
    <w:rsid w:val="00D8687B"/>
    <w:rsid w:val="00DA6594"/>
    <w:rsid w:val="00DB601B"/>
    <w:rsid w:val="00E0244D"/>
    <w:rsid w:val="00E04A45"/>
    <w:rsid w:val="00E862F5"/>
    <w:rsid w:val="00EB3252"/>
    <w:rsid w:val="00EC1B7C"/>
    <w:rsid w:val="00F04904"/>
    <w:rsid w:val="00F16F83"/>
    <w:rsid w:val="00F17DEA"/>
    <w:rsid w:val="00F2028B"/>
    <w:rsid w:val="00F30263"/>
    <w:rsid w:val="00F30709"/>
    <w:rsid w:val="00F433CA"/>
    <w:rsid w:val="00F74D6F"/>
    <w:rsid w:val="00FD58F6"/>
    <w:rsid w:val="00FE179F"/>
    <w:rsid w:val="00FE5F6C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63B62"/>
  <w15:chartTrackingRefBased/>
  <w15:docId w15:val="{E9DA1292-2E1E-4B2B-A7AE-FE483E8D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F5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Marko Jurovic</cp:lastModifiedBy>
  <cp:revision>29</cp:revision>
  <dcterms:created xsi:type="dcterms:W3CDTF">2026-02-11T07:19:00Z</dcterms:created>
  <dcterms:modified xsi:type="dcterms:W3CDTF">2026-02-13T08:37:00Z</dcterms:modified>
</cp:coreProperties>
</file>